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C729" w14:textId="77777777" w:rsidR="00F46B96" w:rsidRDefault="00F46B96" w:rsidP="00C22339">
      <w:pPr>
        <w:pStyle w:val="NoSpacing"/>
        <w:rPr>
          <w:rFonts w:ascii="Calibri" w:hAnsi="Calibri" w:cs="Calibri"/>
          <w:b/>
          <w:bCs/>
        </w:rPr>
      </w:pPr>
    </w:p>
    <w:p w14:paraId="34FF2649" w14:textId="77777777" w:rsidR="00893014" w:rsidRDefault="00893014" w:rsidP="00A16EE1">
      <w:pPr>
        <w:pStyle w:val="NoSpacing"/>
        <w:jc w:val="center"/>
        <w:rPr>
          <w:rFonts w:ascii="Calibri" w:hAnsi="Calibri" w:cs="Calibri"/>
          <w:b/>
          <w:bCs/>
        </w:rPr>
      </w:pPr>
    </w:p>
    <w:p w14:paraId="455FE640" w14:textId="6EF12AAD" w:rsidR="00A16EE1" w:rsidRPr="00AF38CE" w:rsidRDefault="00A16EE1" w:rsidP="00A16EE1">
      <w:pPr>
        <w:pStyle w:val="NoSpacing"/>
        <w:jc w:val="center"/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Convening of the Texas Child Mental Health Care Consortium (TCMHCC)</w:t>
      </w:r>
    </w:p>
    <w:p w14:paraId="0B10FC65" w14:textId="4F3566BA" w:rsidR="00A16EE1" w:rsidRPr="00AF38CE" w:rsidRDefault="001E64E5" w:rsidP="00A16EE1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September 20</w:t>
      </w:r>
      <w:r w:rsidR="00A16EE1" w:rsidRPr="00AF38CE">
        <w:rPr>
          <w:rFonts w:ascii="Calibri" w:hAnsi="Calibri" w:cs="Calibri"/>
        </w:rPr>
        <w:t>, 2022</w:t>
      </w:r>
    </w:p>
    <w:p w14:paraId="25AF6BAF" w14:textId="77777777" w:rsidR="00A16EE1" w:rsidRPr="00AF38CE" w:rsidRDefault="00A16EE1" w:rsidP="00A16EE1">
      <w:pPr>
        <w:pStyle w:val="NoSpacing"/>
        <w:jc w:val="center"/>
        <w:rPr>
          <w:rFonts w:ascii="Calibri" w:hAnsi="Calibri" w:cs="Calibri"/>
        </w:rPr>
      </w:pPr>
      <w:r w:rsidRPr="00AF38CE">
        <w:rPr>
          <w:rFonts w:ascii="Calibri" w:hAnsi="Calibri" w:cs="Calibri"/>
        </w:rPr>
        <w:t>10:00 AM – 3:00 PM</w:t>
      </w:r>
    </w:p>
    <w:p w14:paraId="37165AFF" w14:textId="4F979111" w:rsidR="00471528" w:rsidRPr="00AF38CE" w:rsidRDefault="00C34F80" w:rsidP="00556B76">
      <w:pPr>
        <w:pStyle w:val="NoSpacing"/>
        <w:jc w:val="center"/>
        <w:rPr>
          <w:rFonts w:ascii="Calibri" w:hAnsi="Calibri" w:cs="Calibri"/>
        </w:rPr>
      </w:pPr>
      <w:r w:rsidRPr="00AF38CE">
        <w:rPr>
          <w:rFonts w:ascii="Calibri" w:hAnsi="Calibri" w:cs="Calibri"/>
        </w:rPr>
        <w:t xml:space="preserve">The </w:t>
      </w:r>
      <w:r w:rsidR="00A643DF" w:rsidRPr="00AF38CE">
        <w:rPr>
          <w:rFonts w:ascii="Calibri" w:hAnsi="Calibri" w:cs="Calibri"/>
        </w:rPr>
        <w:t>University of Texas System</w:t>
      </w:r>
      <w:r w:rsidR="00AD6E8A" w:rsidRPr="00AF38CE">
        <w:rPr>
          <w:rFonts w:ascii="Calibri" w:hAnsi="Calibri" w:cs="Calibri"/>
        </w:rPr>
        <w:t xml:space="preserve"> </w:t>
      </w:r>
    </w:p>
    <w:p w14:paraId="78AC759B" w14:textId="6BF98924" w:rsidR="004612F1" w:rsidRPr="00AF38CE" w:rsidRDefault="005826F1" w:rsidP="00DF12DD">
      <w:pPr>
        <w:pStyle w:val="NoSpacing"/>
        <w:jc w:val="center"/>
        <w:rPr>
          <w:rFonts w:ascii="Calibri" w:hAnsi="Calibri" w:cs="Calibri"/>
          <w:color w:val="222222"/>
          <w:shd w:val="clear" w:color="auto" w:fill="FFFFFF"/>
        </w:rPr>
      </w:pPr>
      <w:r w:rsidRPr="00AF38CE">
        <w:rPr>
          <w:rFonts w:ascii="Calibri" w:hAnsi="Calibri" w:cs="Calibri"/>
          <w:color w:val="222222"/>
          <w:shd w:val="clear" w:color="auto" w:fill="FFFFFF"/>
        </w:rPr>
        <w:t xml:space="preserve">210 </w:t>
      </w:r>
      <w:r w:rsidR="00955E8D" w:rsidRPr="00AF38CE">
        <w:rPr>
          <w:rFonts w:ascii="Calibri" w:hAnsi="Calibri" w:cs="Calibri"/>
          <w:color w:val="222222"/>
          <w:shd w:val="clear" w:color="auto" w:fill="FFFFFF"/>
        </w:rPr>
        <w:t>W. 7</w:t>
      </w:r>
      <w:r w:rsidR="00955E8D" w:rsidRPr="00AF38CE">
        <w:rPr>
          <w:rFonts w:ascii="Calibri" w:hAnsi="Calibri" w:cs="Calibri"/>
          <w:color w:val="222222"/>
          <w:shd w:val="clear" w:color="auto" w:fill="FFFFFF"/>
          <w:vertAlign w:val="superscript"/>
        </w:rPr>
        <w:t>th</w:t>
      </w:r>
      <w:r w:rsidR="00955E8D" w:rsidRPr="00AF38CE">
        <w:rPr>
          <w:rFonts w:ascii="Calibri" w:hAnsi="Calibri" w:cs="Calibri"/>
          <w:color w:val="222222"/>
          <w:shd w:val="clear" w:color="auto" w:fill="FFFFFF"/>
        </w:rPr>
        <w:t xml:space="preserve"> Street.,</w:t>
      </w:r>
      <w:r w:rsidR="00B94677">
        <w:rPr>
          <w:rFonts w:ascii="Calibri" w:hAnsi="Calibri" w:cs="Calibri"/>
          <w:color w:val="222222"/>
          <w:shd w:val="clear" w:color="auto" w:fill="FFFFFF"/>
        </w:rPr>
        <w:t xml:space="preserve"> 2</w:t>
      </w:r>
      <w:r w:rsidR="00B94677" w:rsidRPr="00B94677">
        <w:rPr>
          <w:rFonts w:ascii="Calibri" w:hAnsi="Calibri" w:cs="Calibri"/>
          <w:color w:val="222222"/>
          <w:shd w:val="clear" w:color="auto" w:fill="FFFFFF"/>
          <w:vertAlign w:val="superscript"/>
        </w:rPr>
        <w:t>nd</w:t>
      </w:r>
      <w:r w:rsidR="00B94677">
        <w:rPr>
          <w:rFonts w:ascii="Calibri" w:hAnsi="Calibri" w:cs="Calibri"/>
          <w:color w:val="222222"/>
          <w:shd w:val="clear" w:color="auto" w:fill="FFFFFF"/>
        </w:rPr>
        <w:t xml:space="preserve"> Floor Board Room</w:t>
      </w:r>
    </w:p>
    <w:p w14:paraId="27988831" w14:textId="7941EE24" w:rsidR="00A16EE1" w:rsidRPr="00AF38CE" w:rsidRDefault="00471528" w:rsidP="00A16EE1">
      <w:pPr>
        <w:pStyle w:val="NoSpacing"/>
        <w:jc w:val="center"/>
        <w:rPr>
          <w:rFonts w:ascii="Calibri" w:hAnsi="Calibri" w:cs="Calibri"/>
        </w:rPr>
      </w:pPr>
      <w:r w:rsidRPr="00AF38CE">
        <w:rPr>
          <w:rFonts w:ascii="Calibri" w:hAnsi="Calibri" w:cs="Calibri"/>
          <w:color w:val="222222"/>
          <w:shd w:val="clear" w:color="auto" w:fill="FFFFFF"/>
        </w:rPr>
        <w:t>Austin, TX 78</w:t>
      </w:r>
      <w:r w:rsidR="00955E8D" w:rsidRPr="00AF38CE">
        <w:rPr>
          <w:rFonts w:ascii="Calibri" w:hAnsi="Calibri" w:cs="Calibri"/>
          <w:color w:val="222222"/>
          <w:shd w:val="clear" w:color="auto" w:fill="FFFFFF"/>
        </w:rPr>
        <w:t>701</w:t>
      </w:r>
    </w:p>
    <w:p w14:paraId="5AB92C36" w14:textId="77777777" w:rsidR="00FF4AC7" w:rsidRPr="00AF38CE" w:rsidRDefault="00FF4AC7" w:rsidP="00A16EE1">
      <w:pPr>
        <w:pStyle w:val="NoSpacing"/>
        <w:jc w:val="center"/>
        <w:rPr>
          <w:rFonts w:ascii="Calibri" w:hAnsi="Calibri" w:cs="Calibri"/>
        </w:rPr>
      </w:pPr>
    </w:p>
    <w:p w14:paraId="21AD98AB" w14:textId="46869471" w:rsidR="00A16EE1" w:rsidRPr="00AF38CE" w:rsidRDefault="00E92A94" w:rsidP="00A16EE1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Minutes</w:t>
      </w:r>
      <w:r w:rsidR="00A16EE1" w:rsidRPr="00AF38CE">
        <w:rPr>
          <w:rFonts w:ascii="Calibri" w:hAnsi="Calibri" w:cs="Calibri"/>
          <w:b/>
          <w:bCs/>
        </w:rPr>
        <w:t xml:space="preserve"> </w:t>
      </w:r>
    </w:p>
    <w:p w14:paraId="6C2E3C0C" w14:textId="77777777" w:rsidR="00A16EE1" w:rsidRPr="00AF38CE" w:rsidRDefault="00A16EE1" w:rsidP="00A16EE1">
      <w:pPr>
        <w:pStyle w:val="NoSpacing"/>
        <w:rPr>
          <w:rFonts w:ascii="Calibri" w:hAnsi="Calibri" w:cs="Calibri"/>
        </w:rPr>
      </w:pPr>
      <w:r w:rsidRPr="00AF38CE">
        <w:rPr>
          <w:rFonts w:ascii="Calibri" w:hAnsi="Calibri" w:cs="Calibri"/>
        </w:rPr>
        <w:t>_____________________________________________________________________________________</w:t>
      </w:r>
    </w:p>
    <w:p w14:paraId="44C28741" w14:textId="7A92CC1D" w:rsidR="00A16EE1" w:rsidRPr="00AF38CE" w:rsidRDefault="00A16EE1" w:rsidP="00A16EE1">
      <w:pPr>
        <w:rPr>
          <w:rFonts w:ascii="Calibri" w:hAnsi="Calibri" w:cs="Calibri"/>
          <w:b/>
          <w:bCs/>
        </w:rPr>
      </w:pPr>
      <w:r w:rsidRPr="0DF55AE6">
        <w:rPr>
          <w:rFonts w:ascii="Calibri" w:hAnsi="Calibri" w:cs="Calibri"/>
          <w:b/>
          <w:bCs/>
        </w:rPr>
        <w:t>The Texas Child Mental Health Care Consortium</w:t>
      </w:r>
      <w:r w:rsidR="7B7ADAE1" w:rsidRPr="0DF55AE6">
        <w:rPr>
          <w:rFonts w:ascii="Calibri" w:hAnsi="Calibri" w:cs="Calibri"/>
          <w:b/>
          <w:bCs/>
        </w:rPr>
        <w:t xml:space="preserve"> (TCMHCC)</w:t>
      </w:r>
      <w:r w:rsidRPr="0DF55AE6">
        <w:rPr>
          <w:rFonts w:ascii="Calibri" w:hAnsi="Calibri" w:cs="Calibri"/>
          <w:b/>
          <w:bCs/>
        </w:rPr>
        <w:t xml:space="preserve"> will convene a videoconference meeting pursuant to Texas Government Code Section 551.127 on </w:t>
      </w:r>
      <w:r w:rsidR="001E64E5" w:rsidRPr="0DF55AE6">
        <w:rPr>
          <w:rFonts w:ascii="Calibri" w:hAnsi="Calibri" w:cs="Calibri"/>
          <w:b/>
          <w:bCs/>
        </w:rPr>
        <w:t>September 20</w:t>
      </w:r>
      <w:r w:rsidRPr="0DF55AE6">
        <w:rPr>
          <w:rFonts w:ascii="Calibri" w:hAnsi="Calibri" w:cs="Calibri"/>
          <w:b/>
          <w:bCs/>
        </w:rPr>
        <w:t>, 2022, according to the following agenda</w:t>
      </w:r>
      <w:r w:rsidR="00DA130C" w:rsidRPr="0DF55AE6">
        <w:rPr>
          <w:rFonts w:ascii="Calibri" w:hAnsi="Calibri" w:cs="Calibri"/>
          <w:b/>
          <w:bCs/>
        </w:rPr>
        <w:t xml:space="preserve">. </w:t>
      </w:r>
      <w:r w:rsidRPr="0DF55AE6">
        <w:rPr>
          <w:rFonts w:ascii="Calibri" w:hAnsi="Calibri" w:cs="Calibri"/>
          <w:b/>
          <w:bCs/>
        </w:rPr>
        <w:t>The Chairperson will be present, and will preside over the meeting, at the posted location.</w:t>
      </w:r>
    </w:p>
    <w:p w14:paraId="551E5546" w14:textId="4F92652A" w:rsidR="00994156" w:rsidRDefault="00994156" w:rsidP="00994156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Call to order and roll call  </w:t>
      </w:r>
    </w:p>
    <w:p w14:paraId="05F38071" w14:textId="1E59F39B" w:rsidR="00234AE3" w:rsidRDefault="00234AE3" w:rsidP="00234AE3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20768" w:rsidRPr="00234AE3">
        <w:rPr>
          <w:rFonts w:ascii="Calibri" w:hAnsi="Calibri" w:cs="Calibri"/>
        </w:rPr>
        <w:t xml:space="preserve">Dr. Lakey, presiding officer of the </w:t>
      </w:r>
      <w:r w:rsidR="005E574F">
        <w:rPr>
          <w:rFonts w:ascii="Calibri" w:hAnsi="Calibri" w:cs="Calibri"/>
        </w:rPr>
        <w:t>C</w:t>
      </w:r>
      <w:r w:rsidR="00220768" w:rsidRPr="00234AE3">
        <w:rPr>
          <w:rFonts w:ascii="Calibri" w:hAnsi="Calibri" w:cs="Calibri"/>
        </w:rPr>
        <w:t>onsortium, called the meeting to order.</w:t>
      </w:r>
    </w:p>
    <w:p w14:paraId="431B133C" w14:textId="6556685D" w:rsidR="00220768" w:rsidRPr="00234AE3" w:rsidRDefault="00234AE3" w:rsidP="00234AE3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34AE3">
        <w:rPr>
          <w:rFonts w:ascii="Calibri" w:hAnsi="Calibri" w:cs="Calibri"/>
        </w:rPr>
        <w:t xml:space="preserve">24 executive committee members were in attendance. </w:t>
      </w:r>
      <w:r w:rsidR="00001DE8">
        <w:rPr>
          <w:rFonts w:ascii="Calibri" w:hAnsi="Calibri" w:cs="Calibri"/>
        </w:rPr>
        <w:t>See attached attendance for a full list of attendees.</w:t>
      </w:r>
    </w:p>
    <w:p w14:paraId="07BA53EC" w14:textId="77777777" w:rsidR="00994156" w:rsidRPr="00AF38CE" w:rsidRDefault="00994156" w:rsidP="00994156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Review and approve the following item</w:t>
      </w:r>
    </w:p>
    <w:p w14:paraId="2A8F4DB5" w14:textId="4BC1C18A" w:rsidR="00994156" w:rsidRPr="009F6FB6" w:rsidRDefault="00994156" w:rsidP="00994156">
      <w:pPr>
        <w:numPr>
          <w:ilvl w:val="0"/>
          <w:numId w:val="9"/>
        </w:numPr>
        <w:rPr>
          <w:rFonts w:ascii="Calibri" w:hAnsi="Calibri" w:cs="Calibri"/>
        </w:rPr>
      </w:pPr>
      <w:r w:rsidRPr="009F6FB6">
        <w:rPr>
          <w:rFonts w:ascii="Calibri" w:hAnsi="Calibri" w:cs="Calibri"/>
        </w:rPr>
        <w:t xml:space="preserve">Minutes from the </w:t>
      </w:r>
      <w:r w:rsidR="001E64E5" w:rsidRPr="009F6FB6">
        <w:rPr>
          <w:rFonts w:ascii="Calibri" w:hAnsi="Calibri" w:cs="Calibri"/>
        </w:rPr>
        <w:t>August 29</w:t>
      </w:r>
      <w:r w:rsidRPr="009F6FB6">
        <w:rPr>
          <w:rFonts w:ascii="Calibri" w:hAnsi="Calibri" w:cs="Calibri"/>
        </w:rPr>
        <w:t>, 2022, Executive Committee meeting. </w:t>
      </w:r>
    </w:p>
    <w:p w14:paraId="632A9AB4" w14:textId="3C519567" w:rsidR="00C31DE3" w:rsidRPr="009F6FB6" w:rsidRDefault="00A92256" w:rsidP="00785FC3">
      <w:pPr>
        <w:ind w:left="1800"/>
        <w:rPr>
          <w:rFonts w:ascii="Calibri" w:hAnsi="Calibri" w:cs="Calibri"/>
          <w:b/>
          <w:bCs/>
          <w:color w:val="4472C4" w:themeColor="accent1"/>
        </w:rPr>
      </w:pPr>
      <w:r>
        <w:rPr>
          <w:rFonts w:ascii="Calibri" w:hAnsi="Calibri" w:cs="Calibri"/>
          <w:b/>
          <w:bCs/>
          <w:color w:val="4472C4" w:themeColor="accent1"/>
        </w:rPr>
        <w:t xml:space="preserve">→ </w:t>
      </w:r>
      <w:r w:rsidR="00C31DE3" w:rsidRPr="009F6FB6">
        <w:rPr>
          <w:rFonts w:ascii="Calibri" w:hAnsi="Calibri" w:cs="Calibri"/>
          <w:b/>
          <w:bCs/>
          <w:color w:val="4472C4" w:themeColor="accent1"/>
        </w:rPr>
        <w:t xml:space="preserve">Dr. </w:t>
      </w:r>
      <w:r w:rsidR="00062900">
        <w:rPr>
          <w:rFonts w:ascii="Calibri" w:hAnsi="Calibri" w:cs="Calibri"/>
          <w:b/>
          <w:bCs/>
          <w:color w:val="4472C4" w:themeColor="accent1"/>
        </w:rPr>
        <w:t>Wagner</w:t>
      </w:r>
      <w:r w:rsidR="00C31DE3" w:rsidRPr="009F6FB6">
        <w:rPr>
          <w:rFonts w:ascii="Calibri" w:hAnsi="Calibri" w:cs="Calibri"/>
          <w:b/>
          <w:bCs/>
          <w:color w:val="4472C4" w:themeColor="accent1"/>
        </w:rPr>
        <w:t xml:space="preserve"> made a motion to approve the minutes.</w:t>
      </w:r>
      <w:r w:rsidR="00062900">
        <w:rPr>
          <w:rFonts w:ascii="Calibri" w:hAnsi="Calibri" w:cs="Calibri"/>
          <w:b/>
          <w:bCs/>
          <w:color w:val="4472C4" w:themeColor="accent1"/>
        </w:rPr>
        <w:t xml:space="preserve"> Dr. Vo seconded.</w:t>
      </w:r>
      <w:r w:rsidR="00C31DE3" w:rsidRPr="009F6FB6">
        <w:rPr>
          <w:rFonts w:ascii="Calibri" w:hAnsi="Calibri" w:cs="Calibri"/>
          <w:b/>
          <w:bCs/>
          <w:color w:val="4472C4" w:themeColor="accent1"/>
        </w:rPr>
        <w:t xml:space="preserve"> </w:t>
      </w:r>
      <w:r w:rsidR="001B411F" w:rsidRPr="009F6FB6">
        <w:rPr>
          <w:rFonts w:ascii="Calibri" w:hAnsi="Calibri" w:cs="Calibri"/>
          <w:b/>
          <w:bCs/>
          <w:color w:val="4472C4" w:themeColor="accent1"/>
        </w:rPr>
        <w:t xml:space="preserve">Minutes were unanimously approved. </w:t>
      </w:r>
    </w:p>
    <w:p w14:paraId="56A4D7C4" w14:textId="3DA5494E" w:rsidR="00994156" w:rsidRPr="00AF38CE" w:rsidRDefault="00994156" w:rsidP="00994156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Updates on the following activities associated with implementation of the TCMHCC. The full Executive Committee may review, receive and/or provide information and/or make recommendations from the items discussed and take appropriate action. </w:t>
      </w:r>
    </w:p>
    <w:p w14:paraId="6B3F96A4" w14:textId="4283A8C8" w:rsidR="00F55537" w:rsidRPr="008D39B5" w:rsidRDefault="00F55537" w:rsidP="001B64AD">
      <w:pPr>
        <w:pStyle w:val="NoSpacing"/>
        <w:numPr>
          <w:ilvl w:val="0"/>
          <w:numId w:val="10"/>
        </w:numPr>
        <w:rPr>
          <w:b/>
          <w:bCs/>
        </w:rPr>
      </w:pPr>
      <w:r w:rsidRPr="008D39B5">
        <w:rPr>
          <w:b/>
          <w:bCs/>
        </w:rPr>
        <w:t>TCMHCC communications, outreach, and engagement by The University of Texas at Austin</w:t>
      </w:r>
    </w:p>
    <w:p w14:paraId="4FEEE642" w14:textId="2343A67E" w:rsidR="00C27514" w:rsidRDefault="00260C73" w:rsidP="00260C73">
      <w:pPr>
        <w:pStyle w:val="NoSpacing"/>
        <w:ind w:left="360" w:firstLine="720"/>
      </w:pPr>
      <w:r>
        <w:t xml:space="preserve">- </w:t>
      </w:r>
      <w:r w:rsidR="00310B0B">
        <w:t xml:space="preserve">Melanie </w:t>
      </w:r>
      <w:proofErr w:type="spellStart"/>
      <w:r w:rsidR="00310B0B">
        <w:t>Susswein</w:t>
      </w:r>
      <w:proofErr w:type="spellEnd"/>
      <w:r w:rsidR="00310B0B">
        <w:t xml:space="preserve"> presented an update from </w:t>
      </w:r>
      <w:r w:rsidR="003F0396">
        <w:t>the Center for Health Communications.</w:t>
      </w:r>
    </w:p>
    <w:p w14:paraId="0001D05F" w14:textId="0A310B8B" w:rsidR="003F0396" w:rsidRDefault="003F0396" w:rsidP="00BF6D11">
      <w:pPr>
        <w:pStyle w:val="NoSpacing"/>
        <w:numPr>
          <w:ilvl w:val="1"/>
          <w:numId w:val="18"/>
        </w:numPr>
      </w:pPr>
      <w:r>
        <w:t>Timeline was shown with the year 2 endeavors</w:t>
      </w:r>
      <w:r w:rsidR="001433A6">
        <w:t>.</w:t>
      </w:r>
    </w:p>
    <w:p w14:paraId="14B954A5" w14:textId="1694919D" w:rsidR="003F0396" w:rsidRDefault="003F0396" w:rsidP="00BF6D11">
      <w:pPr>
        <w:pStyle w:val="NoSpacing"/>
        <w:numPr>
          <w:ilvl w:val="1"/>
          <w:numId w:val="18"/>
        </w:numPr>
      </w:pPr>
      <w:r>
        <w:t xml:space="preserve">Their team has </w:t>
      </w:r>
      <w:r w:rsidR="001433A6">
        <w:t>individualized</w:t>
      </w:r>
      <w:r>
        <w:t xml:space="preserve"> </w:t>
      </w:r>
      <w:r w:rsidR="001433A6">
        <w:t>materials for each health-related institution.</w:t>
      </w:r>
    </w:p>
    <w:p w14:paraId="4DFD519E" w14:textId="6C5AA770" w:rsidR="001433A6" w:rsidRDefault="00AB4841" w:rsidP="00BF6D11">
      <w:pPr>
        <w:pStyle w:val="NoSpacing"/>
        <w:numPr>
          <w:ilvl w:val="1"/>
          <w:numId w:val="18"/>
        </w:numPr>
      </w:pPr>
      <w:r>
        <w:t xml:space="preserve">Social media impact </w:t>
      </w:r>
      <w:r w:rsidR="008D39B5">
        <w:t>has a 12,047 total cumulative reach.</w:t>
      </w:r>
    </w:p>
    <w:p w14:paraId="6CD66C9F" w14:textId="2C68AB23" w:rsidR="00D34244" w:rsidRDefault="00D34244" w:rsidP="00BF6D11">
      <w:pPr>
        <w:pStyle w:val="NoSpacing"/>
        <w:numPr>
          <w:ilvl w:val="1"/>
          <w:numId w:val="18"/>
        </w:numPr>
      </w:pPr>
      <w:r>
        <w:t>Digital outreach started August 1</w:t>
      </w:r>
      <w:r w:rsidRPr="00D34244">
        <w:rPr>
          <w:vertAlign w:val="superscript"/>
        </w:rPr>
        <w:t>st</w:t>
      </w:r>
      <w:r>
        <w:t>.</w:t>
      </w:r>
    </w:p>
    <w:p w14:paraId="467A16A9" w14:textId="5EA05BB2" w:rsidR="00D34244" w:rsidRDefault="00604436" w:rsidP="00BF6D11">
      <w:pPr>
        <w:pStyle w:val="NoSpacing"/>
        <w:numPr>
          <w:ilvl w:val="1"/>
          <w:numId w:val="18"/>
        </w:numPr>
      </w:pPr>
      <w:r>
        <w:t>There was an increase in website traffic</w:t>
      </w:r>
      <w:r w:rsidR="009D10FB">
        <w:t xml:space="preserve"> with 5</w:t>
      </w:r>
      <w:r w:rsidR="00B30351">
        <w:t>,</w:t>
      </w:r>
      <w:r w:rsidR="009D10FB">
        <w:t>323 users during August</w:t>
      </w:r>
      <w:r w:rsidR="00286055">
        <w:t xml:space="preserve">. </w:t>
      </w:r>
    </w:p>
    <w:p w14:paraId="1281FEC8" w14:textId="2999AEE7" w:rsidR="007C1B67" w:rsidRDefault="000512CA" w:rsidP="00BF6D11">
      <w:pPr>
        <w:pStyle w:val="NoSpacing"/>
        <w:numPr>
          <w:ilvl w:val="1"/>
          <w:numId w:val="18"/>
        </w:numPr>
      </w:pPr>
      <w:r>
        <w:t xml:space="preserve">A </w:t>
      </w:r>
      <w:r w:rsidR="007C1B67">
        <w:t>3-minute</w:t>
      </w:r>
      <w:r>
        <w:t xml:space="preserve"> </w:t>
      </w:r>
      <w:r w:rsidR="00F33DA2">
        <w:t>CPAN video was completed</w:t>
      </w:r>
      <w:r>
        <w:t xml:space="preserve"> with key messaging</w:t>
      </w:r>
      <w:r w:rsidR="007C1B67">
        <w:t xml:space="preserve">. </w:t>
      </w:r>
    </w:p>
    <w:p w14:paraId="480F4078" w14:textId="77777777" w:rsidR="00312BCC" w:rsidRPr="001B64AD" w:rsidRDefault="00312BCC" w:rsidP="003F0396">
      <w:pPr>
        <w:pStyle w:val="NoSpacing"/>
        <w:ind w:left="2520"/>
      </w:pPr>
    </w:p>
    <w:p w14:paraId="0CF67131" w14:textId="4D370A42" w:rsidR="00994156" w:rsidRPr="00562910" w:rsidRDefault="00994156" w:rsidP="001A4434">
      <w:pPr>
        <w:numPr>
          <w:ilvl w:val="0"/>
          <w:numId w:val="10"/>
        </w:numPr>
        <w:spacing w:after="0"/>
        <w:rPr>
          <w:rFonts w:ascii="Calibri" w:hAnsi="Calibri" w:cs="Calibri"/>
          <w:b/>
          <w:bCs/>
        </w:rPr>
      </w:pPr>
      <w:r w:rsidRPr="00562910">
        <w:rPr>
          <w:rFonts w:ascii="Calibri" w:hAnsi="Calibri" w:cs="Calibri"/>
          <w:b/>
          <w:bCs/>
        </w:rPr>
        <w:t>Program Evaluation - The University of Texas at Austin</w:t>
      </w:r>
    </w:p>
    <w:p w14:paraId="539161C3" w14:textId="3C3A51B6" w:rsidR="001E1348" w:rsidRPr="008C1C47" w:rsidRDefault="00260C73" w:rsidP="00260C73">
      <w:pPr>
        <w:spacing w:after="0"/>
        <w:ind w:left="36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E1348" w:rsidRPr="008C1C47">
        <w:rPr>
          <w:rFonts w:ascii="Calibri" w:hAnsi="Calibri" w:cs="Calibri"/>
        </w:rPr>
        <w:t xml:space="preserve">Dr. Molly Lopez presented an update </w:t>
      </w:r>
      <w:r w:rsidR="00C84DBC" w:rsidRPr="008C1C47">
        <w:rPr>
          <w:rFonts w:ascii="Calibri" w:hAnsi="Calibri" w:cs="Calibri"/>
        </w:rPr>
        <w:t xml:space="preserve">from the internal evaluation team. </w:t>
      </w:r>
    </w:p>
    <w:p w14:paraId="4E91AE03" w14:textId="580B9C9B" w:rsidR="00F85D7C" w:rsidRPr="004B2361" w:rsidRDefault="004B2361" w:rsidP="008D724A">
      <w:pPr>
        <w:numPr>
          <w:ilvl w:val="0"/>
          <w:numId w:val="19"/>
        </w:numPr>
        <w:spacing w:after="0"/>
        <w:rPr>
          <w:rFonts w:ascii="Calibri" w:hAnsi="Calibri" w:cs="Calibri"/>
        </w:rPr>
      </w:pPr>
      <w:r w:rsidRPr="004B2361">
        <w:rPr>
          <w:rFonts w:ascii="Calibri" w:hAnsi="Calibri" w:cs="Calibri"/>
        </w:rPr>
        <w:t>Want to consider</w:t>
      </w:r>
      <w:r w:rsidR="00F85D7C" w:rsidRPr="004B2361">
        <w:rPr>
          <w:rFonts w:ascii="Calibri" w:hAnsi="Calibri" w:cs="Calibri"/>
        </w:rPr>
        <w:t xml:space="preserve"> an evaluation measure </w:t>
      </w:r>
      <w:r w:rsidR="00B30313" w:rsidRPr="004B2361">
        <w:rPr>
          <w:rFonts w:ascii="Calibri" w:hAnsi="Calibri" w:cs="Calibri"/>
        </w:rPr>
        <w:t>for TCHATT outcomes</w:t>
      </w:r>
      <w:r w:rsidRPr="004B2361">
        <w:rPr>
          <w:rFonts w:ascii="Calibri" w:hAnsi="Calibri" w:cs="Calibri"/>
        </w:rPr>
        <w:t>.</w:t>
      </w:r>
    </w:p>
    <w:p w14:paraId="41A3B33E" w14:textId="67237DB7" w:rsidR="00762ED2" w:rsidRPr="002300D5" w:rsidRDefault="006C53CB" w:rsidP="002300D5">
      <w:pPr>
        <w:numPr>
          <w:ilvl w:val="0"/>
          <w:numId w:val="19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Internal evaluation</w:t>
      </w:r>
      <w:r w:rsidR="00B96430" w:rsidRPr="00C75F6E">
        <w:rPr>
          <w:rFonts w:ascii="Calibri" w:hAnsi="Calibri" w:cs="Calibri"/>
        </w:rPr>
        <w:t xml:space="preserve"> team reviewed global symptom and functioning scales</w:t>
      </w:r>
      <w:r w:rsidR="00F029BA" w:rsidRPr="00C75F6E">
        <w:rPr>
          <w:rFonts w:ascii="Calibri" w:hAnsi="Calibri" w:cs="Calibri"/>
        </w:rPr>
        <w:t xml:space="preserve"> </w:t>
      </w:r>
      <w:r w:rsidR="003E086F">
        <w:rPr>
          <w:rFonts w:ascii="Calibri" w:hAnsi="Calibri" w:cs="Calibri"/>
        </w:rPr>
        <w:t>along with</w:t>
      </w:r>
      <w:r w:rsidR="00F029BA" w:rsidRPr="00C75F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TCHATT </w:t>
      </w:r>
      <w:r w:rsidR="00F029BA" w:rsidRPr="00C75F6E">
        <w:rPr>
          <w:rFonts w:ascii="Calibri" w:hAnsi="Calibri" w:cs="Calibri"/>
        </w:rPr>
        <w:t xml:space="preserve">team’s existing measures. </w:t>
      </w:r>
    </w:p>
    <w:p w14:paraId="12671891" w14:textId="579AC08D" w:rsidR="00F029BA" w:rsidRDefault="00F029BA" w:rsidP="008D724A">
      <w:pPr>
        <w:numPr>
          <w:ilvl w:val="0"/>
          <w:numId w:val="19"/>
        </w:numPr>
        <w:spacing w:after="0"/>
        <w:rPr>
          <w:rFonts w:ascii="Calibri" w:hAnsi="Calibri" w:cs="Calibri"/>
        </w:rPr>
      </w:pPr>
      <w:r w:rsidRPr="00C75F6E">
        <w:rPr>
          <w:rFonts w:ascii="Calibri" w:hAnsi="Calibri" w:cs="Calibri"/>
        </w:rPr>
        <w:lastRenderedPageBreak/>
        <w:t xml:space="preserve">Dr. Lopez </w:t>
      </w:r>
      <w:r w:rsidR="00D30F0C" w:rsidRPr="00C75F6E">
        <w:rPr>
          <w:rFonts w:ascii="Calibri" w:hAnsi="Calibri" w:cs="Calibri"/>
        </w:rPr>
        <w:t>provided a recommendation for all teams to collect the Columbia Impairment Scale</w:t>
      </w:r>
      <w:r w:rsidR="00F949BB">
        <w:rPr>
          <w:rFonts w:ascii="Calibri" w:hAnsi="Calibri" w:cs="Calibri"/>
        </w:rPr>
        <w:t xml:space="preserve"> (CIS)</w:t>
      </w:r>
      <w:r w:rsidR="00D30F0C" w:rsidRPr="00C75F6E">
        <w:rPr>
          <w:rFonts w:ascii="Calibri" w:hAnsi="Calibri" w:cs="Calibri"/>
        </w:rPr>
        <w:t xml:space="preserve"> from a caregiver at program entry</w:t>
      </w:r>
      <w:r w:rsidR="004567A4" w:rsidRPr="00C75F6E">
        <w:rPr>
          <w:rFonts w:ascii="Calibri" w:hAnsi="Calibri" w:cs="Calibri"/>
        </w:rPr>
        <w:t xml:space="preserve"> (or within a window of entry), at the 4</w:t>
      </w:r>
      <w:r w:rsidR="004567A4" w:rsidRPr="00C75F6E">
        <w:rPr>
          <w:rFonts w:ascii="Calibri" w:hAnsi="Calibri" w:cs="Calibri"/>
          <w:vertAlign w:val="superscript"/>
        </w:rPr>
        <w:t>th</w:t>
      </w:r>
      <w:r w:rsidR="004567A4" w:rsidRPr="00C75F6E">
        <w:rPr>
          <w:rFonts w:ascii="Calibri" w:hAnsi="Calibri" w:cs="Calibri"/>
        </w:rPr>
        <w:t xml:space="preserve"> TCHATT session, and every additional 5 sessions (if applicable). </w:t>
      </w:r>
    </w:p>
    <w:p w14:paraId="66D9D0B7" w14:textId="52763740" w:rsidR="002300D5" w:rsidRDefault="002300D5" w:rsidP="008D724A">
      <w:pPr>
        <w:numPr>
          <w:ilvl w:val="0"/>
          <w:numId w:val="19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</w:t>
      </w:r>
      <w:r w:rsidR="008E5E1B">
        <w:rPr>
          <w:rFonts w:ascii="Calibri" w:hAnsi="Calibri" w:cs="Calibri"/>
        </w:rPr>
        <w:t>measure was chosen because it measures functioning an</w:t>
      </w:r>
      <w:r w:rsidR="005577EE">
        <w:rPr>
          <w:rFonts w:ascii="Calibri" w:hAnsi="Calibri" w:cs="Calibri"/>
        </w:rPr>
        <w:t>d is a low burden to families.</w:t>
      </w:r>
    </w:p>
    <w:p w14:paraId="2ECEC580" w14:textId="77777777" w:rsidR="00EE2A43" w:rsidRDefault="00F949BB" w:rsidP="00EE2A43">
      <w:pPr>
        <w:numPr>
          <w:ilvl w:val="0"/>
          <w:numId w:val="19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A20EBB">
        <w:rPr>
          <w:rFonts w:ascii="Calibri" w:hAnsi="Calibri" w:cs="Calibri"/>
        </w:rPr>
        <w:t>Columbia Impairment Scale</w:t>
      </w:r>
      <w:r>
        <w:rPr>
          <w:rFonts w:ascii="Calibri" w:hAnsi="Calibri" w:cs="Calibri"/>
        </w:rPr>
        <w:t xml:space="preserve"> is </w:t>
      </w:r>
      <w:r w:rsidR="008E48C1">
        <w:rPr>
          <w:rFonts w:ascii="Calibri" w:hAnsi="Calibri" w:cs="Calibri"/>
        </w:rPr>
        <w:t>13 items</w:t>
      </w:r>
      <w:r w:rsidR="00965D43">
        <w:rPr>
          <w:rFonts w:ascii="Calibri" w:hAnsi="Calibri" w:cs="Calibri"/>
        </w:rPr>
        <w:t xml:space="preserve"> that measures functioning and impairment.</w:t>
      </w:r>
    </w:p>
    <w:p w14:paraId="29EEB30B" w14:textId="77777777" w:rsidR="00E53BF3" w:rsidRDefault="00566D51" w:rsidP="00E53BF3">
      <w:pPr>
        <w:numPr>
          <w:ilvl w:val="0"/>
          <w:numId w:val="19"/>
        </w:numPr>
        <w:spacing w:after="0"/>
        <w:rPr>
          <w:rFonts w:ascii="Calibri" w:hAnsi="Calibri" w:cs="Calibri"/>
        </w:rPr>
      </w:pPr>
      <w:r w:rsidRPr="00EE2A43">
        <w:rPr>
          <w:rFonts w:ascii="Calibri" w:hAnsi="Calibri" w:cs="Calibri"/>
        </w:rPr>
        <w:t xml:space="preserve">Dr. </w:t>
      </w:r>
      <w:r w:rsidR="00C27514" w:rsidRPr="00EE2A43">
        <w:rPr>
          <w:rFonts w:ascii="Calibri" w:hAnsi="Calibri" w:cs="Calibri"/>
        </w:rPr>
        <w:t xml:space="preserve">Trivedi asked if </w:t>
      </w:r>
      <w:r w:rsidR="00E851DC" w:rsidRPr="00EE2A43">
        <w:rPr>
          <w:rFonts w:ascii="Calibri" w:hAnsi="Calibri" w:cs="Calibri"/>
        </w:rPr>
        <w:t xml:space="preserve">the CIS </w:t>
      </w:r>
      <w:r w:rsidR="00B32341" w:rsidRPr="00EE2A43">
        <w:rPr>
          <w:rFonts w:ascii="Calibri" w:hAnsi="Calibri" w:cs="Calibri"/>
        </w:rPr>
        <w:t xml:space="preserve">is best </w:t>
      </w:r>
      <w:r w:rsidR="00E851DC" w:rsidRPr="00EE2A43">
        <w:rPr>
          <w:rFonts w:ascii="Calibri" w:hAnsi="Calibri" w:cs="Calibri"/>
        </w:rPr>
        <w:t xml:space="preserve">used for </w:t>
      </w:r>
      <w:r w:rsidR="00702262" w:rsidRPr="00EE2A43">
        <w:rPr>
          <w:rFonts w:ascii="Calibri" w:hAnsi="Calibri" w:cs="Calibri"/>
        </w:rPr>
        <w:t>people with significant illness</w:t>
      </w:r>
      <w:r w:rsidR="00E97C11" w:rsidRPr="00EE2A43">
        <w:rPr>
          <w:rFonts w:ascii="Calibri" w:hAnsi="Calibri" w:cs="Calibri"/>
        </w:rPr>
        <w:t xml:space="preserve"> or for those with </w:t>
      </w:r>
      <w:r w:rsidR="002F6EDB" w:rsidRPr="00EE2A43">
        <w:rPr>
          <w:rFonts w:ascii="Calibri" w:hAnsi="Calibri" w:cs="Calibri"/>
        </w:rPr>
        <w:t xml:space="preserve">early </w:t>
      </w:r>
      <w:r w:rsidR="00E97C11" w:rsidRPr="00EE2A43">
        <w:rPr>
          <w:rFonts w:ascii="Calibri" w:hAnsi="Calibri" w:cs="Calibri"/>
        </w:rPr>
        <w:t>impairment</w:t>
      </w:r>
      <w:r w:rsidR="00012C10" w:rsidRPr="00EE2A43">
        <w:rPr>
          <w:rFonts w:ascii="Calibri" w:hAnsi="Calibri" w:cs="Calibri"/>
        </w:rPr>
        <w:t xml:space="preserve">. Dr. Lopez responded that more research has been done on those with </w:t>
      </w:r>
      <w:r w:rsidR="007C63E0" w:rsidRPr="00EE2A43">
        <w:rPr>
          <w:rFonts w:ascii="Calibri" w:hAnsi="Calibri" w:cs="Calibri"/>
        </w:rPr>
        <w:t xml:space="preserve">significant impairment. </w:t>
      </w:r>
    </w:p>
    <w:p w14:paraId="2C8A1A59" w14:textId="77777777" w:rsidR="007E49AB" w:rsidRDefault="002361CD" w:rsidP="007E49AB">
      <w:pPr>
        <w:numPr>
          <w:ilvl w:val="0"/>
          <w:numId w:val="19"/>
        </w:numPr>
        <w:spacing w:after="0"/>
        <w:rPr>
          <w:rFonts w:ascii="Calibri" w:hAnsi="Calibri" w:cs="Calibri"/>
        </w:rPr>
      </w:pPr>
      <w:r w:rsidRPr="00E53BF3">
        <w:rPr>
          <w:rFonts w:ascii="Calibri" w:hAnsi="Calibri" w:cs="Calibri"/>
        </w:rPr>
        <w:t xml:space="preserve">Dr. Mitchell </w:t>
      </w:r>
      <w:r w:rsidR="00586A81" w:rsidRPr="00E53BF3">
        <w:rPr>
          <w:rFonts w:ascii="Calibri" w:hAnsi="Calibri" w:cs="Calibri"/>
        </w:rPr>
        <w:t>inquired</w:t>
      </w:r>
      <w:r w:rsidRPr="00E53BF3">
        <w:rPr>
          <w:rFonts w:ascii="Calibri" w:hAnsi="Calibri" w:cs="Calibri"/>
        </w:rPr>
        <w:t xml:space="preserve"> </w:t>
      </w:r>
      <w:r w:rsidR="00586A81" w:rsidRPr="00E53BF3">
        <w:rPr>
          <w:rFonts w:ascii="Calibri" w:hAnsi="Calibri" w:cs="Calibri"/>
        </w:rPr>
        <w:t>about</w:t>
      </w:r>
      <w:r w:rsidRPr="00E53BF3">
        <w:rPr>
          <w:rFonts w:ascii="Calibri" w:hAnsi="Calibri" w:cs="Calibri"/>
        </w:rPr>
        <w:t xml:space="preserve"> the age rang</w:t>
      </w:r>
      <w:r w:rsidR="007B1EFB" w:rsidRPr="00E53BF3">
        <w:rPr>
          <w:rFonts w:ascii="Calibri" w:hAnsi="Calibri" w:cs="Calibri"/>
        </w:rPr>
        <w:t xml:space="preserve">e for the CIS. Dr. Lopez </w:t>
      </w:r>
      <w:r w:rsidR="00851630" w:rsidRPr="00E53BF3">
        <w:rPr>
          <w:rFonts w:ascii="Calibri" w:hAnsi="Calibri" w:cs="Calibri"/>
        </w:rPr>
        <w:t xml:space="preserve">answered that the age range is 5-18 years old. Dr. Mitchell </w:t>
      </w:r>
      <w:r w:rsidR="004324C4" w:rsidRPr="00E53BF3">
        <w:rPr>
          <w:rFonts w:ascii="Calibri" w:hAnsi="Calibri" w:cs="Calibri"/>
        </w:rPr>
        <w:t xml:space="preserve">further inquired if the Pediatric Symptom Checklist was considered and how it compares to the CIS. Dr. Lopez responded that they </w:t>
      </w:r>
      <w:r w:rsidR="003D0946" w:rsidRPr="00E53BF3">
        <w:rPr>
          <w:rFonts w:ascii="Calibri" w:hAnsi="Calibri" w:cs="Calibri"/>
        </w:rPr>
        <w:t xml:space="preserve">PSC was strongly considered </w:t>
      </w:r>
      <w:r w:rsidR="008F47FF" w:rsidRPr="00E53BF3">
        <w:rPr>
          <w:rFonts w:ascii="Calibri" w:hAnsi="Calibri" w:cs="Calibri"/>
        </w:rPr>
        <w:t>but that the group felt that it overlapped</w:t>
      </w:r>
      <w:r w:rsidR="002362BD" w:rsidRPr="00E53BF3">
        <w:rPr>
          <w:rFonts w:ascii="Calibri" w:hAnsi="Calibri" w:cs="Calibri"/>
        </w:rPr>
        <w:t>.</w:t>
      </w:r>
    </w:p>
    <w:p w14:paraId="1536A0CB" w14:textId="68CC5CF3" w:rsidR="00635B95" w:rsidRPr="00106692" w:rsidRDefault="00A92256" w:rsidP="00A92256">
      <w:pPr>
        <w:spacing w:after="0"/>
        <w:ind w:left="2520"/>
        <w:rPr>
          <w:rFonts w:ascii="Calibri" w:hAnsi="Calibri" w:cs="Calibri"/>
          <w:b/>
          <w:bCs/>
          <w:color w:val="4472C4" w:themeColor="accent1"/>
        </w:rPr>
      </w:pPr>
      <w:r>
        <w:rPr>
          <w:rFonts w:ascii="Calibri" w:hAnsi="Calibri" w:cs="Calibri"/>
          <w:b/>
          <w:bCs/>
          <w:color w:val="4472C4" w:themeColor="accent1"/>
        </w:rPr>
        <w:t xml:space="preserve">→ </w:t>
      </w:r>
      <w:r w:rsidR="002362BD" w:rsidRPr="00106692">
        <w:rPr>
          <w:rFonts w:ascii="Calibri" w:hAnsi="Calibri" w:cs="Calibri"/>
          <w:b/>
          <w:bCs/>
          <w:color w:val="4472C4" w:themeColor="accent1"/>
        </w:rPr>
        <w:t xml:space="preserve">Dr. </w:t>
      </w:r>
      <w:proofErr w:type="spellStart"/>
      <w:r w:rsidR="002362BD" w:rsidRPr="00106692">
        <w:rPr>
          <w:rFonts w:ascii="Calibri" w:hAnsi="Calibri" w:cs="Calibri"/>
          <w:b/>
          <w:bCs/>
          <w:color w:val="4472C4" w:themeColor="accent1"/>
        </w:rPr>
        <w:t>Podawiltz</w:t>
      </w:r>
      <w:proofErr w:type="spellEnd"/>
      <w:r w:rsidR="002362BD" w:rsidRPr="00106692">
        <w:rPr>
          <w:rFonts w:ascii="Calibri" w:hAnsi="Calibri" w:cs="Calibri"/>
          <w:b/>
          <w:bCs/>
          <w:color w:val="4472C4" w:themeColor="accent1"/>
        </w:rPr>
        <w:t xml:space="preserve"> made a m</w:t>
      </w:r>
      <w:r w:rsidR="00635B95" w:rsidRPr="00106692">
        <w:rPr>
          <w:rFonts w:ascii="Calibri" w:hAnsi="Calibri" w:cs="Calibri"/>
          <w:b/>
          <w:bCs/>
          <w:color w:val="4472C4" w:themeColor="accent1"/>
        </w:rPr>
        <w:t xml:space="preserve">otion to use </w:t>
      </w:r>
      <w:r w:rsidR="002362BD" w:rsidRPr="00106692">
        <w:rPr>
          <w:rFonts w:ascii="Calibri" w:hAnsi="Calibri" w:cs="Calibri"/>
          <w:b/>
          <w:bCs/>
          <w:color w:val="4472C4" w:themeColor="accent1"/>
        </w:rPr>
        <w:t>the Columbia Impairment Scale as an outcome measure for TCHATT</w:t>
      </w:r>
      <w:r w:rsidR="007E49AB" w:rsidRPr="00106692">
        <w:rPr>
          <w:rFonts w:ascii="Calibri" w:hAnsi="Calibri" w:cs="Calibri"/>
          <w:b/>
          <w:bCs/>
          <w:color w:val="4472C4" w:themeColor="accent1"/>
        </w:rPr>
        <w:t xml:space="preserve">. Dr. </w:t>
      </w:r>
      <w:proofErr w:type="spellStart"/>
      <w:r w:rsidR="007E49AB" w:rsidRPr="00106692">
        <w:rPr>
          <w:rFonts w:ascii="Calibri" w:hAnsi="Calibri" w:cs="Calibri"/>
          <w:b/>
          <w:bCs/>
          <w:color w:val="4472C4" w:themeColor="accent1"/>
        </w:rPr>
        <w:t>Nemeroff</w:t>
      </w:r>
      <w:proofErr w:type="spellEnd"/>
      <w:r w:rsidR="007E49AB" w:rsidRPr="00106692">
        <w:rPr>
          <w:rFonts w:ascii="Calibri" w:hAnsi="Calibri" w:cs="Calibri"/>
          <w:b/>
          <w:bCs/>
          <w:color w:val="4472C4" w:themeColor="accent1"/>
        </w:rPr>
        <w:t xml:space="preserve"> seconded. </w:t>
      </w:r>
      <w:r w:rsidR="00106692" w:rsidRPr="00106692">
        <w:rPr>
          <w:rFonts w:ascii="Calibri" w:hAnsi="Calibri" w:cs="Calibri"/>
          <w:b/>
          <w:bCs/>
          <w:color w:val="4472C4" w:themeColor="accent1"/>
        </w:rPr>
        <w:t>Motion approved.</w:t>
      </w:r>
    </w:p>
    <w:p w14:paraId="56348D3B" w14:textId="77777777" w:rsidR="00337FF4" w:rsidRDefault="00B2355B" w:rsidP="00337FF4">
      <w:pPr>
        <w:pStyle w:val="ListParagraph"/>
        <w:numPr>
          <w:ilvl w:val="0"/>
          <w:numId w:val="44"/>
        </w:numPr>
        <w:spacing w:after="0"/>
        <w:rPr>
          <w:rFonts w:ascii="Calibri" w:hAnsi="Calibri" w:cs="Calibri"/>
        </w:rPr>
      </w:pPr>
      <w:r w:rsidRPr="00337FF4">
        <w:rPr>
          <w:rFonts w:ascii="Calibri" w:hAnsi="Calibri" w:cs="Calibri"/>
        </w:rPr>
        <w:t xml:space="preserve">Dr. Lopez </w:t>
      </w:r>
      <w:r w:rsidR="00273839" w:rsidRPr="00337FF4">
        <w:rPr>
          <w:rFonts w:ascii="Calibri" w:hAnsi="Calibri" w:cs="Calibri"/>
        </w:rPr>
        <w:t>continued her presentation to include d</w:t>
      </w:r>
      <w:r w:rsidR="00E83B5D" w:rsidRPr="00337FF4">
        <w:rPr>
          <w:rFonts w:ascii="Calibri" w:hAnsi="Calibri" w:cs="Calibri"/>
        </w:rPr>
        <w:t xml:space="preserve">ecisions on </w:t>
      </w:r>
      <w:r w:rsidR="00273839" w:rsidRPr="00337FF4">
        <w:rPr>
          <w:rFonts w:ascii="Calibri" w:hAnsi="Calibri" w:cs="Calibri"/>
        </w:rPr>
        <w:t>s</w:t>
      </w:r>
      <w:r w:rsidR="00E83B5D" w:rsidRPr="00337FF4">
        <w:rPr>
          <w:rFonts w:ascii="Calibri" w:hAnsi="Calibri" w:cs="Calibri"/>
        </w:rPr>
        <w:t>pecialized campuses</w:t>
      </w:r>
    </w:p>
    <w:p w14:paraId="397EA2EC" w14:textId="4421611D" w:rsidR="00337FF4" w:rsidRDefault="008D1E5D" w:rsidP="00337FF4">
      <w:pPr>
        <w:pStyle w:val="ListParagraph"/>
        <w:numPr>
          <w:ilvl w:val="0"/>
          <w:numId w:val="44"/>
        </w:numPr>
        <w:spacing w:after="0"/>
        <w:rPr>
          <w:rFonts w:ascii="Calibri" w:hAnsi="Calibri" w:cs="Calibri"/>
        </w:rPr>
      </w:pPr>
      <w:r w:rsidRPr="00337FF4">
        <w:rPr>
          <w:rFonts w:ascii="Calibri" w:hAnsi="Calibri" w:cs="Calibri"/>
        </w:rPr>
        <w:t>Teams have been examin</w:t>
      </w:r>
      <w:r w:rsidR="00FA612A" w:rsidRPr="00337FF4">
        <w:rPr>
          <w:rFonts w:ascii="Calibri" w:hAnsi="Calibri" w:cs="Calibri"/>
        </w:rPr>
        <w:t xml:space="preserve">ing campuses that </w:t>
      </w:r>
      <w:r w:rsidR="00E2388D" w:rsidRPr="00337FF4">
        <w:rPr>
          <w:rFonts w:ascii="Calibri" w:hAnsi="Calibri" w:cs="Calibri"/>
        </w:rPr>
        <w:t xml:space="preserve">Texas Education Agency (TEA) has identified as either charter of </w:t>
      </w:r>
      <w:r w:rsidR="00200784" w:rsidRPr="00337FF4">
        <w:rPr>
          <w:rFonts w:ascii="Calibri" w:hAnsi="Calibri" w:cs="Calibri"/>
        </w:rPr>
        <w:t>public-school</w:t>
      </w:r>
      <w:r w:rsidR="00E2388D" w:rsidRPr="00337FF4">
        <w:rPr>
          <w:rFonts w:ascii="Calibri" w:hAnsi="Calibri" w:cs="Calibri"/>
        </w:rPr>
        <w:t xml:space="preserve"> campuses</w:t>
      </w:r>
    </w:p>
    <w:p w14:paraId="0BC71619" w14:textId="59256A02" w:rsidR="00D875ED" w:rsidRDefault="004A07E5" w:rsidP="00BC51C3">
      <w:pPr>
        <w:pStyle w:val="ListParagraph"/>
        <w:numPr>
          <w:ilvl w:val="0"/>
          <w:numId w:val="44"/>
        </w:numPr>
        <w:spacing w:after="0"/>
        <w:rPr>
          <w:rFonts w:ascii="Calibri" w:hAnsi="Calibri" w:cs="Calibri"/>
        </w:rPr>
      </w:pPr>
      <w:r w:rsidRPr="00337FF4">
        <w:rPr>
          <w:rFonts w:ascii="Calibri" w:hAnsi="Calibri" w:cs="Calibri"/>
        </w:rPr>
        <w:t xml:space="preserve">Need to decide which campuses are included in </w:t>
      </w:r>
      <w:r w:rsidR="00337FF4" w:rsidRPr="00337FF4">
        <w:rPr>
          <w:rFonts w:ascii="Calibri" w:hAnsi="Calibri" w:cs="Calibri"/>
        </w:rPr>
        <w:t xml:space="preserve">statewide expansion of TCHATT. </w:t>
      </w:r>
    </w:p>
    <w:p w14:paraId="0148C749" w14:textId="7F53521A" w:rsidR="005B692C" w:rsidRPr="00D04C72" w:rsidRDefault="00BC51C3" w:rsidP="00D04C72">
      <w:pPr>
        <w:pStyle w:val="ListParagraph"/>
        <w:numPr>
          <w:ilvl w:val="0"/>
          <w:numId w:val="4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Molly provided a table of locations and recommendation</w:t>
      </w:r>
      <w:r w:rsidR="00A01B58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on whether to include</w:t>
      </w:r>
      <w:r w:rsidR="00A01B58">
        <w:rPr>
          <w:rFonts w:ascii="Calibri" w:hAnsi="Calibri" w:cs="Calibri"/>
        </w:rPr>
        <w:t xml:space="preserve"> the locations in the expected </w:t>
      </w:r>
      <w:r w:rsidR="00200784">
        <w:rPr>
          <w:rFonts w:ascii="Calibri" w:hAnsi="Calibri" w:cs="Calibri"/>
        </w:rPr>
        <w:t>statewide</w:t>
      </w:r>
      <w:r w:rsidR="00A01B58">
        <w:rPr>
          <w:rFonts w:ascii="Calibri" w:hAnsi="Calibri" w:cs="Calibri"/>
        </w:rPr>
        <w:t xml:space="preserve"> expansion</w:t>
      </w:r>
      <w:r w:rsidR="00653509">
        <w:rPr>
          <w:rFonts w:ascii="Calibri" w:hAnsi="Calibri" w:cs="Calibri"/>
        </w:rPr>
        <w:t xml:space="preserve"> </w:t>
      </w:r>
      <w:r w:rsidR="009B64CE">
        <w:rPr>
          <w:rFonts w:ascii="Calibri" w:hAnsi="Calibri" w:cs="Calibri"/>
        </w:rPr>
        <w:t>for discussion</w:t>
      </w:r>
    </w:p>
    <w:p w14:paraId="09A247C5" w14:textId="723BDBCE" w:rsidR="00FF2659" w:rsidRPr="00D04C72" w:rsidRDefault="00737C19" w:rsidP="00861F4C">
      <w:pPr>
        <w:numPr>
          <w:ilvl w:val="2"/>
          <w:numId w:val="47"/>
        </w:numPr>
        <w:spacing w:after="0"/>
        <w:rPr>
          <w:rFonts w:ascii="Calibri" w:hAnsi="Calibri" w:cs="Calibri"/>
        </w:rPr>
      </w:pPr>
      <w:r w:rsidRPr="00D04C72">
        <w:rPr>
          <w:rFonts w:ascii="Calibri" w:hAnsi="Calibri" w:cs="Calibri"/>
        </w:rPr>
        <w:t>Dr. W</w:t>
      </w:r>
      <w:r w:rsidR="00FF2659" w:rsidRPr="00D04C72">
        <w:rPr>
          <w:rFonts w:ascii="Calibri" w:hAnsi="Calibri" w:cs="Calibri"/>
        </w:rPr>
        <w:t>akefield asked</w:t>
      </w:r>
      <w:r w:rsidRPr="00D04C72">
        <w:rPr>
          <w:rFonts w:ascii="Calibri" w:hAnsi="Calibri" w:cs="Calibri"/>
        </w:rPr>
        <w:t xml:space="preserve"> for explanation of</w:t>
      </w:r>
      <w:r w:rsidR="00FF2659" w:rsidRPr="00D04C72">
        <w:rPr>
          <w:rFonts w:ascii="Calibri" w:hAnsi="Calibri" w:cs="Calibri"/>
        </w:rPr>
        <w:t xml:space="preserve"> what a university residential program is</w:t>
      </w:r>
      <w:r w:rsidRPr="00D04C72">
        <w:rPr>
          <w:rFonts w:ascii="Calibri" w:hAnsi="Calibri" w:cs="Calibri"/>
        </w:rPr>
        <w:t xml:space="preserve"> considered. Dr. Lopez defined it as</w:t>
      </w:r>
      <w:r w:rsidR="00796BBF" w:rsidRPr="00D04C72">
        <w:rPr>
          <w:rFonts w:ascii="Calibri" w:hAnsi="Calibri" w:cs="Calibri"/>
        </w:rPr>
        <w:t xml:space="preserve"> </w:t>
      </w:r>
      <w:r w:rsidR="0025192B" w:rsidRPr="00D04C72">
        <w:rPr>
          <w:rFonts w:ascii="Calibri" w:hAnsi="Calibri" w:cs="Calibri"/>
        </w:rPr>
        <w:t xml:space="preserve">on-campus </w:t>
      </w:r>
      <w:r w:rsidR="00796BBF" w:rsidRPr="00D04C72">
        <w:rPr>
          <w:rFonts w:ascii="Calibri" w:hAnsi="Calibri" w:cs="Calibri"/>
        </w:rPr>
        <w:t xml:space="preserve">programs that some universities have for juniors and seniors </w:t>
      </w:r>
      <w:r w:rsidR="0025192B" w:rsidRPr="00D04C72">
        <w:rPr>
          <w:rFonts w:ascii="Calibri" w:hAnsi="Calibri" w:cs="Calibri"/>
        </w:rPr>
        <w:t>that allow students to receive high school and college credits</w:t>
      </w:r>
      <w:r w:rsidR="00D04C72" w:rsidRPr="00D04C72">
        <w:rPr>
          <w:rFonts w:ascii="Calibri" w:hAnsi="Calibri" w:cs="Calibri"/>
        </w:rPr>
        <w:t>.</w:t>
      </w:r>
    </w:p>
    <w:p w14:paraId="06388AC6" w14:textId="01C4EE92" w:rsidR="004902A2" w:rsidRPr="0020305E" w:rsidRDefault="00AE7FC0" w:rsidP="00861F4C">
      <w:pPr>
        <w:numPr>
          <w:ilvl w:val="2"/>
          <w:numId w:val="47"/>
        </w:numPr>
        <w:spacing w:after="0"/>
        <w:rPr>
          <w:rFonts w:ascii="Calibri" w:hAnsi="Calibri" w:cs="Calibri"/>
        </w:rPr>
      </w:pPr>
      <w:r w:rsidRPr="0020305E">
        <w:rPr>
          <w:rFonts w:ascii="Calibri" w:hAnsi="Calibri" w:cs="Calibri"/>
        </w:rPr>
        <w:t xml:space="preserve">Dr. </w:t>
      </w:r>
      <w:r w:rsidR="004902A2" w:rsidRPr="0020305E">
        <w:rPr>
          <w:rFonts w:ascii="Calibri" w:hAnsi="Calibri" w:cs="Calibri"/>
        </w:rPr>
        <w:t xml:space="preserve">Lakey noted we are trying to clean up the denominator in our </w:t>
      </w:r>
      <w:r w:rsidR="00F473B5">
        <w:rPr>
          <w:rFonts w:ascii="Calibri" w:hAnsi="Calibri" w:cs="Calibri"/>
        </w:rPr>
        <w:t>reporting</w:t>
      </w:r>
      <w:r w:rsidR="004902A2" w:rsidRPr="0020305E">
        <w:rPr>
          <w:rFonts w:ascii="Calibri" w:hAnsi="Calibri" w:cs="Calibri"/>
        </w:rPr>
        <w:t xml:space="preserve"> for TCHATT. </w:t>
      </w:r>
      <w:r w:rsidR="00DD6B19" w:rsidRPr="0020305E">
        <w:rPr>
          <w:rFonts w:ascii="Calibri" w:hAnsi="Calibri" w:cs="Calibri"/>
        </w:rPr>
        <w:t xml:space="preserve">Locations on the left of the table </w:t>
      </w:r>
      <w:r w:rsidR="0020305E" w:rsidRPr="0020305E">
        <w:rPr>
          <w:rFonts w:ascii="Calibri" w:hAnsi="Calibri" w:cs="Calibri"/>
        </w:rPr>
        <w:t xml:space="preserve">that were recommended to not be included </w:t>
      </w:r>
      <w:r w:rsidR="00111646" w:rsidRPr="0020305E">
        <w:rPr>
          <w:rFonts w:ascii="Calibri" w:hAnsi="Calibri" w:cs="Calibri"/>
        </w:rPr>
        <w:t xml:space="preserve">will not be part of the denominator. </w:t>
      </w:r>
    </w:p>
    <w:p w14:paraId="552C4CF8" w14:textId="6C495EA0" w:rsidR="00113103" w:rsidRPr="00AB2B3E" w:rsidRDefault="00111646" w:rsidP="00861F4C">
      <w:pPr>
        <w:numPr>
          <w:ilvl w:val="2"/>
          <w:numId w:val="47"/>
        </w:numPr>
        <w:spacing w:after="0"/>
        <w:rPr>
          <w:rFonts w:ascii="Calibri" w:hAnsi="Calibri" w:cs="Calibri"/>
        </w:rPr>
      </w:pPr>
      <w:r w:rsidRPr="008D3259">
        <w:rPr>
          <w:rFonts w:ascii="Calibri" w:hAnsi="Calibri" w:cs="Calibri"/>
        </w:rPr>
        <w:t>Dr. Martin asked how charter schools fit into</w:t>
      </w:r>
      <w:r w:rsidR="0092066A" w:rsidRPr="008D3259">
        <w:rPr>
          <w:rFonts w:ascii="Calibri" w:hAnsi="Calibri" w:cs="Calibri"/>
        </w:rPr>
        <w:t xml:space="preserve"> the </w:t>
      </w:r>
      <w:r w:rsidR="001B44D7" w:rsidRPr="008D3259">
        <w:rPr>
          <w:rFonts w:ascii="Calibri" w:hAnsi="Calibri" w:cs="Calibri"/>
        </w:rPr>
        <w:t>decision on specialized campuses</w:t>
      </w:r>
      <w:r w:rsidR="00044E81" w:rsidRPr="008D3259">
        <w:rPr>
          <w:rFonts w:ascii="Calibri" w:hAnsi="Calibri" w:cs="Calibri"/>
        </w:rPr>
        <w:t xml:space="preserve"> as there</w:t>
      </w:r>
      <w:r w:rsidR="00CE1C99" w:rsidRPr="008D3259">
        <w:rPr>
          <w:rFonts w:ascii="Calibri" w:hAnsi="Calibri" w:cs="Calibri"/>
        </w:rPr>
        <w:t xml:space="preserve"> </w:t>
      </w:r>
      <w:r w:rsidR="00044E81" w:rsidRPr="008D3259">
        <w:rPr>
          <w:rFonts w:ascii="Calibri" w:hAnsi="Calibri" w:cs="Calibri"/>
        </w:rPr>
        <w:t xml:space="preserve">is not a </w:t>
      </w:r>
      <w:r w:rsidR="00CE1C99" w:rsidRPr="008D3259">
        <w:rPr>
          <w:rFonts w:ascii="Calibri" w:hAnsi="Calibri" w:cs="Calibri"/>
        </w:rPr>
        <w:t>way to have a cont</w:t>
      </w:r>
      <w:r w:rsidR="00A12E7F" w:rsidRPr="008D3259">
        <w:rPr>
          <w:rFonts w:ascii="Calibri" w:hAnsi="Calibri" w:cs="Calibri"/>
        </w:rPr>
        <w:t>act</w:t>
      </w:r>
      <w:r w:rsidR="00CE1C99" w:rsidRPr="008D3259">
        <w:rPr>
          <w:rFonts w:ascii="Calibri" w:hAnsi="Calibri" w:cs="Calibri"/>
        </w:rPr>
        <w:t xml:space="preserve"> with the school if the kids are at home. </w:t>
      </w:r>
      <w:r w:rsidR="00DF1A2C" w:rsidRPr="008D3259">
        <w:rPr>
          <w:rFonts w:ascii="Calibri" w:hAnsi="Calibri" w:cs="Calibri"/>
        </w:rPr>
        <w:t xml:space="preserve">Dr. Lopez responded that </w:t>
      </w:r>
      <w:r w:rsidR="00113103" w:rsidRPr="008D3259">
        <w:rPr>
          <w:rFonts w:ascii="Calibri" w:hAnsi="Calibri" w:cs="Calibri"/>
        </w:rPr>
        <w:t xml:space="preserve">we are not excluding charter school </w:t>
      </w:r>
      <w:r w:rsidR="0020305E" w:rsidRPr="008D3259">
        <w:rPr>
          <w:rFonts w:ascii="Calibri" w:hAnsi="Calibri" w:cs="Calibri"/>
        </w:rPr>
        <w:t>broadly</w:t>
      </w:r>
      <w:r w:rsidR="003A5B11" w:rsidRPr="008D3259">
        <w:rPr>
          <w:rFonts w:ascii="Calibri" w:hAnsi="Calibri" w:cs="Calibri"/>
        </w:rPr>
        <w:t xml:space="preserve"> and</w:t>
      </w:r>
      <w:r w:rsidR="00A12E7F" w:rsidRPr="008D3259">
        <w:rPr>
          <w:rFonts w:ascii="Calibri" w:hAnsi="Calibri" w:cs="Calibri"/>
        </w:rPr>
        <w:t xml:space="preserve"> to focus on charter schools they feel </w:t>
      </w:r>
      <w:r w:rsidR="008D3259" w:rsidRPr="008D3259">
        <w:rPr>
          <w:rFonts w:ascii="Calibri" w:hAnsi="Calibri" w:cs="Calibri"/>
        </w:rPr>
        <w:t>have the infrastructure.</w:t>
      </w:r>
      <w:r w:rsidR="00AB2B3E">
        <w:rPr>
          <w:rFonts w:ascii="Calibri" w:hAnsi="Calibri" w:cs="Calibri"/>
        </w:rPr>
        <w:t xml:space="preserve"> Dr. </w:t>
      </w:r>
      <w:r w:rsidR="00113103" w:rsidRPr="00AB2B3E">
        <w:rPr>
          <w:rFonts w:ascii="Calibri" w:hAnsi="Calibri" w:cs="Calibri"/>
        </w:rPr>
        <w:t xml:space="preserve">Lakey </w:t>
      </w:r>
      <w:r w:rsidR="00AB2B3E" w:rsidRPr="00AB2B3E">
        <w:rPr>
          <w:rFonts w:ascii="Calibri" w:hAnsi="Calibri" w:cs="Calibri"/>
        </w:rPr>
        <w:t xml:space="preserve">advised </w:t>
      </w:r>
      <w:r w:rsidR="00113103" w:rsidRPr="00AB2B3E">
        <w:rPr>
          <w:rFonts w:ascii="Calibri" w:hAnsi="Calibri" w:cs="Calibri"/>
        </w:rPr>
        <w:t>to evaluate on an individual basis.</w:t>
      </w:r>
    </w:p>
    <w:p w14:paraId="2A753AA8" w14:textId="1B1AB048" w:rsidR="0013085C" w:rsidRDefault="00113103" w:rsidP="00861F4C">
      <w:pPr>
        <w:numPr>
          <w:ilvl w:val="2"/>
          <w:numId w:val="47"/>
        </w:numPr>
        <w:spacing w:after="0"/>
        <w:rPr>
          <w:rFonts w:ascii="Calibri" w:hAnsi="Calibri" w:cs="Calibri"/>
        </w:rPr>
      </w:pPr>
      <w:r w:rsidRPr="005F2043">
        <w:rPr>
          <w:rFonts w:ascii="Calibri" w:hAnsi="Calibri" w:cs="Calibri"/>
        </w:rPr>
        <w:t xml:space="preserve">Dr. </w:t>
      </w:r>
      <w:proofErr w:type="spellStart"/>
      <w:r w:rsidR="00251B9C" w:rsidRPr="005F2043">
        <w:rPr>
          <w:rFonts w:ascii="Calibri" w:hAnsi="Calibri" w:cs="Calibri"/>
        </w:rPr>
        <w:t>L</w:t>
      </w:r>
      <w:r w:rsidRPr="005F2043">
        <w:rPr>
          <w:rFonts w:ascii="Calibri" w:hAnsi="Calibri" w:cs="Calibri"/>
        </w:rPr>
        <w:t>iberzon</w:t>
      </w:r>
      <w:proofErr w:type="spellEnd"/>
      <w:r w:rsidRPr="005F2043">
        <w:rPr>
          <w:rFonts w:ascii="Calibri" w:hAnsi="Calibri" w:cs="Calibri"/>
        </w:rPr>
        <w:t xml:space="preserve"> asked </w:t>
      </w:r>
      <w:r w:rsidR="00B237B3" w:rsidRPr="005F2043">
        <w:rPr>
          <w:rFonts w:ascii="Calibri" w:hAnsi="Calibri" w:cs="Calibri"/>
        </w:rPr>
        <w:t xml:space="preserve">if the performance measure is accurate for any </w:t>
      </w:r>
      <w:r w:rsidR="00861F4C" w:rsidRPr="005F2043">
        <w:rPr>
          <w:rFonts w:ascii="Calibri" w:hAnsi="Calibri" w:cs="Calibri"/>
        </w:rPr>
        <w:t>school</w:t>
      </w:r>
      <w:r w:rsidR="00C4612F" w:rsidRPr="005F2043">
        <w:rPr>
          <w:rFonts w:ascii="Calibri" w:hAnsi="Calibri" w:cs="Calibri"/>
        </w:rPr>
        <w:t xml:space="preserve"> as some s</w:t>
      </w:r>
      <w:r w:rsidR="00A6715D" w:rsidRPr="005F2043">
        <w:rPr>
          <w:rFonts w:ascii="Calibri" w:hAnsi="Calibri" w:cs="Calibri"/>
        </w:rPr>
        <w:t>chools are not likely to enroll if they currently have the existing support</w:t>
      </w:r>
      <w:r w:rsidR="005F2043" w:rsidRPr="005F2043">
        <w:rPr>
          <w:rFonts w:ascii="Calibri" w:hAnsi="Calibri" w:cs="Calibri"/>
        </w:rPr>
        <w:t>.</w:t>
      </w:r>
      <w:r w:rsidR="00B4251A">
        <w:rPr>
          <w:rFonts w:ascii="Calibri" w:hAnsi="Calibri" w:cs="Calibri"/>
        </w:rPr>
        <w:t xml:space="preserve"> </w:t>
      </w:r>
      <w:r w:rsidR="001F0751" w:rsidRPr="00B4251A">
        <w:rPr>
          <w:rFonts w:ascii="Calibri" w:hAnsi="Calibri" w:cs="Calibri"/>
        </w:rPr>
        <w:t xml:space="preserve">Dr. Lakey emphasized to offer TCHATT to any school that wants it. </w:t>
      </w:r>
      <w:r w:rsidR="002C68EF" w:rsidRPr="0013085C">
        <w:rPr>
          <w:rFonts w:ascii="Calibri" w:hAnsi="Calibri" w:cs="Calibri"/>
        </w:rPr>
        <w:t>Dr.</w:t>
      </w:r>
      <w:r w:rsidR="005F6268" w:rsidRPr="0013085C">
        <w:rPr>
          <w:rFonts w:ascii="Calibri" w:hAnsi="Calibri" w:cs="Calibri"/>
        </w:rPr>
        <w:t xml:space="preserve"> </w:t>
      </w:r>
      <w:r w:rsidR="002C68EF" w:rsidRPr="0013085C">
        <w:rPr>
          <w:rFonts w:ascii="Calibri" w:hAnsi="Calibri" w:cs="Calibri"/>
        </w:rPr>
        <w:t xml:space="preserve">Lopez said that they are </w:t>
      </w:r>
      <w:r w:rsidR="00375E92">
        <w:rPr>
          <w:rFonts w:ascii="Calibri" w:hAnsi="Calibri" w:cs="Calibri"/>
        </w:rPr>
        <w:t>asking</w:t>
      </w:r>
      <w:r w:rsidR="002C68EF" w:rsidRPr="0013085C">
        <w:rPr>
          <w:rFonts w:ascii="Calibri" w:hAnsi="Calibri" w:cs="Calibri"/>
        </w:rPr>
        <w:t xml:space="preserve"> schools to note why they have declined the service. </w:t>
      </w:r>
    </w:p>
    <w:p w14:paraId="1E75496A" w14:textId="77777777" w:rsidR="00D56D4C" w:rsidRDefault="009B5604" w:rsidP="00D56D4C">
      <w:pPr>
        <w:numPr>
          <w:ilvl w:val="2"/>
          <w:numId w:val="47"/>
        </w:numPr>
        <w:spacing w:after="0"/>
        <w:rPr>
          <w:rFonts w:ascii="Calibri" w:hAnsi="Calibri" w:cs="Calibri"/>
        </w:rPr>
      </w:pPr>
      <w:r w:rsidRPr="00CE67CD">
        <w:rPr>
          <w:rFonts w:ascii="Calibri" w:hAnsi="Calibri" w:cs="Calibri"/>
        </w:rPr>
        <w:t xml:space="preserve">Dr. </w:t>
      </w:r>
      <w:proofErr w:type="spellStart"/>
      <w:r w:rsidR="0013085C" w:rsidRPr="00CE67CD">
        <w:rPr>
          <w:rFonts w:ascii="Calibri" w:hAnsi="Calibri" w:cs="Calibri"/>
        </w:rPr>
        <w:t>B</w:t>
      </w:r>
      <w:r w:rsidRPr="00CE67CD">
        <w:rPr>
          <w:rFonts w:ascii="Calibri" w:hAnsi="Calibri" w:cs="Calibri"/>
        </w:rPr>
        <w:t>lader</w:t>
      </w:r>
      <w:proofErr w:type="spellEnd"/>
      <w:r w:rsidRPr="00CE67CD">
        <w:rPr>
          <w:rFonts w:ascii="Calibri" w:hAnsi="Calibri" w:cs="Calibri"/>
        </w:rPr>
        <w:t xml:space="preserve"> asked if homebound</w:t>
      </w:r>
      <w:r w:rsidR="002B03E5" w:rsidRPr="00CE67CD">
        <w:rPr>
          <w:rFonts w:ascii="Calibri" w:hAnsi="Calibri" w:cs="Calibri"/>
        </w:rPr>
        <w:t xml:space="preserve"> students are</w:t>
      </w:r>
      <w:r w:rsidRPr="00CE67CD">
        <w:rPr>
          <w:rFonts w:ascii="Calibri" w:hAnsi="Calibri" w:cs="Calibri"/>
        </w:rPr>
        <w:t xml:space="preserve"> different from home school</w:t>
      </w:r>
      <w:r w:rsidR="002B03E5" w:rsidRPr="00CE67CD">
        <w:rPr>
          <w:rFonts w:ascii="Calibri" w:hAnsi="Calibri" w:cs="Calibri"/>
        </w:rPr>
        <w:t>ed students</w:t>
      </w:r>
      <w:r w:rsidR="00CE67CD" w:rsidRPr="00CE67CD">
        <w:rPr>
          <w:rFonts w:ascii="Calibri" w:hAnsi="Calibri" w:cs="Calibri"/>
        </w:rPr>
        <w:t xml:space="preserve"> and how it would impact the denominator</w:t>
      </w:r>
      <w:r w:rsidRPr="00CE67CD">
        <w:rPr>
          <w:rFonts w:ascii="Calibri" w:hAnsi="Calibri" w:cs="Calibri"/>
        </w:rPr>
        <w:t xml:space="preserve">. </w:t>
      </w:r>
      <w:r w:rsidR="002B03E5" w:rsidRPr="00CE67CD">
        <w:rPr>
          <w:rFonts w:ascii="Calibri" w:hAnsi="Calibri" w:cs="Calibri"/>
        </w:rPr>
        <w:t xml:space="preserve">Dr. Lopez defined the homebound students as those who need </w:t>
      </w:r>
      <w:r w:rsidR="00CE67CD" w:rsidRPr="00CE67CD">
        <w:rPr>
          <w:rFonts w:ascii="Calibri" w:hAnsi="Calibri" w:cs="Calibri"/>
        </w:rPr>
        <w:t xml:space="preserve">to receive school at home due to medical or other reasons. </w:t>
      </w:r>
      <w:r w:rsidR="0046341F" w:rsidRPr="00785FC3">
        <w:rPr>
          <w:rFonts w:ascii="Calibri" w:hAnsi="Calibri" w:cs="Calibri"/>
        </w:rPr>
        <w:t xml:space="preserve">Dr. </w:t>
      </w:r>
      <w:r w:rsidR="00B668FB" w:rsidRPr="00785FC3">
        <w:rPr>
          <w:rFonts w:ascii="Calibri" w:hAnsi="Calibri" w:cs="Calibri"/>
        </w:rPr>
        <w:t>Lopez</w:t>
      </w:r>
      <w:r w:rsidR="00333C36" w:rsidRPr="00785FC3">
        <w:rPr>
          <w:rFonts w:ascii="Calibri" w:hAnsi="Calibri" w:cs="Calibri"/>
        </w:rPr>
        <w:t xml:space="preserve"> further</w:t>
      </w:r>
      <w:r w:rsidR="00B668FB" w:rsidRPr="00785FC3">
        <w:rPr>
          <w:rFonts w:ascii="Calibri" w:hAnsi="Calibri" w:cs="Calibri"/>
        </w:rPr>
        <w:t xml:space="preserve"> responded that </w:t>
      </w:r>
      <w:r w:rsidR="0046341F" w:rsidRPr="00785FC3">
        <w:rPr>
          <w:rFonts w:ascii="Calibri" w:hAnsi="Calibri" w:cs="Calibri"/>
        </w:rPr>
        <w:t>they will count the census for homebound</w:t>
      </w:r>
      <w:r w:rsidR="00785FC3" w:rsidRPr="00785FC3">
        <w:rPr>
          <w:rFonts w:ascii="Calibri" w:hAnsi="Calibri" w:cs="Calibri"/>
        </w:rPr>
        <w:t>.</w:t>
      </w:r>
    </w:p>
    <w:p w14:paraId="5EC559A2" w14:textId="7EB16EA4" w:rsidR="00863070" w:rsidRPr="00D56D4C" w:rsidRDefault="00D56D4C" w:rsidP="00D56D4C">
      <w:pPr>
        <w:spacing w:after="0"/>
        <w:ind w:left="2160" w:firstLine="720"/>
        <w:rPr>
          <w:rFonts w:ascii="Calibri" w:hAnsi="Calibri" w:cs="Calibri"/>
          <w:b/>
          <w:bCs/>
          <w:color w:val="4472C4" w:themeColor="accent1"/>
        </w:rPr>
      </w:pPr>
      <w:r w:rsidRPr="00D56D4C">
        <w:rPr>
          <w:rFonts w:ascii="Calibri" w:hAnsi="Calibri" w:cs="Calibri"/>
          <w:b/>
          <w:bCs/>
          <w:color w:val="4472C4" w:themeColor="accent1"/>
        </w:rPr>
        <w:t>→</w:t>
      </w:r>
      <w:r>
        <w:rPr>
          <w:rFonts w:ascii="Calibri" w:hAnsi="Calibri" w:cs="Calibri"/>
          <w:b/>
          <w:bCs/>
          <w:color w:val="4472C4" w:themeColor="accent1"/>
        </w:rPr>
        <w:t xml:space="preserve"> </w:t>
      </w:r>
      <w:r w:rsidR="00DA4FA6" w:rsidRPr="00D56D4C">
        <w:rPr>
          <w:rFonts w:ascii="Calibri" w:hAnsi="Calibri" w:cs="Calibri"/>
          <w:b/>
          <w:bCs/>
          <w:color w:val="4472C4" w:themeColor="accent1"/>
        </w:rPr>
        <w:t>Dr. Wagner made a m</w:t>
      </w:r>
      <w:r w:rsidR="00863070" w:rsidRPr="00D56D4C">
        <w:rPr>
          <w:rFonts w:ascii="Calibri" w:hAnsi="Calibri" w:cs="Calibri"/>
          <w:b/>
          <w:bCs/>
          <w:color w:val="4472C4" w:themeColor="accent1"/>
        </w:rPr>
        <w:t xml:space="preserve">otion to approve the TCHATT </w:t>
      </w:r>
      <w:r w:rsidR="00F413AF" w:rsidRPr="00D56D4C">
        <w:rPr>
          <w:rFonts w:ascii="Calibri" w:hAnsi="Calibri" w:cs="Calibri"/>
          <w:b/>
          <w:bCs/>
          <w:color w:val="4472C4" w:themeColor="accent1"/>
        </w:rPr>
        <w:t>decisions</w:t>
      </w:r>
      <w:r w:rsidR="00294856" w:rsidRPr="00D56D4C">
        <w:rPr>
          <w:rFonts w:ascii="Calibri" w:hAnsi="Calibri" w:cs="Calibri"/>
          <w:b/>
          <w:bCs/>
          <w:color w:val="4472C4" w:themeColor="accent1"/>
        </w:rPr>
        <w:t xml:space="preserve"> of specialized campuses. </w:t>
      </w:r>
      <w:r w:rsidR="00DA4FA6" w:rsidRPr="00D56D4C">
        <w:rPr>
          <w:rFonts w:ascii="Calibri" w:hAnsi="Calibri" w:cs="Calibri"/>
          <w:b/>
          <w:bCs/>
          <w:color w:val="4472C4" w:themeColor="accent1"/>
        </w:rPr>
        <w:t>Dr. Ibrahim seconded. Motion approved.</w:t>
      </w:r>
    </w:p>
    <w:p w14:paraId="2CCE5459" w14:textId="77777777" w:rsidR="002D4C15" w:rsidRPr="00562910" w:rsidRDefault="002D4C15" w:rsidP="00DA4FA6">
      <w:pPr>
        <w:spacing w:after="0"/>
        <w:rPr>
          <w:rFonts w:ascii="Calibri" w:hAnsi="Calibri" w:cs="Calibri"/>
          <w:b/>
          <w:bCs/>
        </w:rPr>
      </w:pPr>
    </w:p>
    <w:p w14:paraId="5B7C8FFA" w14:textId="0286B79F" w:rsidR="00994156" w:rsidRPr="00562910" w:rsidRDefault="00994156" w:rsidP="001A4434">
      <w:pPr>
        <w:numPr>
          <w:ilvl w:val="0"/>
          <w:numId w:val="10"/>
        </w:numPr>
        <w:spacing w:after="0"/>
        <w:rPr>
          <w:rFonts w:ascii="Calibri" w:hAnsi="Calibri" w:cs="Calibri"/>
          <w:b/>
          <w:bCs/>
        </w:rPr>
      </w:pPr>
      <w:r w:rsidRPr="00562910">
        <w:rPr>
          <w:rFonts w:ascii="Calibri" w:hAnsi="Calibri" w:cs="Calibri"/>
          <w:b/>
          <w:bCs/>
        </w:rPr>
        <w:t>External Evaluation - The University of Texas Health Science Center Houston - School of Public Health</w:t>
      </w:r>
    </w:p>
    <w:p w14:paraId="053F07B6" w14:textId="5CD84DA5" w:rsidR="002D4C15" w:rsidRPr="00AD4465" w:rsidRDefault="006C4766" w:rsidP="006C4766">
      <w:pPr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3939AC" w:rsidRPr="00AD4465">
        <w:rPr>
          <w:rFonts w:ascii="Calibri" w:hAnsi="Calibri" w:cs="Calibri"/>
        </w:rPr>
        <w:t xml:space="preserve">Dr. </w:t>
      </w:r>
      <w:proofErr w:type="spellStart"/>
      <w:r w:rsidR="003939AC" w:rsidRPr="00AD4465">
        <w:rPr>
          <w:rFonts w:ascii="Calibri" w:hAnsi="Calibri" w:cs="Calibri"/>
        </w:rPr>
        <w:t>Savas</w:t>
      </w:r>
      <w:proofErr w:type="spellEnd"/>
      <w:r w:rsidR="00572759" w:rsidRPr="00AD4465">
        <w:rPr>
          <w:rFonts w:ascii="Calibri" w:hAnsi="Calibri" w:cs="Calibri"/>
        </w:rPr>
        <w:t xml:space="preserve"> presented an update from the external evaluation team.</w:t>
      </w:r>
      <w:r w:rsidR="00485756" w:rsidRPr="00AD4465">
        <w:rPr>
          <w:rFonts w:ascii="Calibri" w:hAnsi="Calibri" w:cs="Calibri"/>
        </w:rPr>
        <w:t xml:space="preserve"> </w:t>
      </w:r>
    </w:p>
    <w:p w14:paraId="166B0F3C" w14:textId="3DB4CE1F" w:rsidR="00980BBD" w:rsidRPr="005518A2" w:rsidRDefault="004A0458" w:rsidP="005518A2">
      <w:pPr>
        <w:numPr>
          <w:ilvl w:val="2"/>
          <w:numId w:val="20"/>
        </w:numPr>
        <w:spacing w:after="0"/>
        <w:rPr>
          <w:rFonts w:ascii="Calibri" w:hAnsi="Calibri" w:cs="Calibri"/>
        </w:rPr>
      </w:pPr>
      <w:r w:rsidRPr="005518A2">
        <w:rPr>
          <w:rFonts w:ascii="Calibri" w:hAnsi="Calibri" w:cs="Calibri"/>
        </w:rPr>
        <w:t>Preliminary findings from the TCHATT school survey</w:t>
      </w:r>
      <w:r w:rsidR="00980BBD" w:rsidRPr="005518A2">
        <w:rPr>
          <w:rFonts w:ascii="Calibri" w:hAnsi="Calibri" w:cs="Calibri"/>
        </w:rPr>
        <w:t xml:space="preserve"> w</w:t>
      </w:r>
      <w:r w:rsidRPr="005518A2">
        <w:rPr>
          <w:rFonts w:ascii="Calibri" w:hAnsi="Calibri" w:cs="Calibri"/>
        </w:rPr>
        <w:t>ere shared.</w:t>
      </w:r>
    </w:p>
    <w:p w14:paraId="5C544F8F" w14:textId="6FDD407C" w:rsidR="000A02A2" w:rsidRPr="005518A2" w:rsidRDefault="000A02A2" w:rsidP="005518A2">
      <w:pPr>
        <w:numPr>
          <w:ilvl w:val="2"/>
          <w:numId w:val="20"/>
        </w:numPr>
        <w:spacing w:after="0"/>
        <w:rPr>
          <w:rFonts w:ascii="Calibri" w:hAnsi="Calibri" w:cs="Calibri"/>
        </w:rPr>
      </w:pPr>
      <w:r w:rsidRPr="005518A2">
        <w:rPr>
          <w:rFonts w:ascii="Calibri" w:hAnsi="Calibri" w:cs="Calibri"/>
        </w:rPr>
        <w:t>For the survey</w:t>
      </w:r>
      <w:r w:rsidR="00096667" w:rsidRPr="005518A2">
        <w:rPr>
          <w:rFonts w:ascii="Calibri" w:hAnsi="Calibri" w:cs="Calibri"/>
        </w:rPr>
        <w:t>,</w:t>
      </w:r>
      <w:r w:rsidRPr="005518A2">
        <w:rPr>
          <w:rFonts w:ascii="Calibri" w:hAnsi="Calibri" w:cs="Calibri"/>
        </w:rPr>
        <w:t xml:space="preserve"> a diverse sample </w:t>
      </w:r>
      <w:r w:rsidR="00096667" w:rsidRPr="005518A2">
        <w:rPr>
          <w:rFonts w:ascii="Calibri" w:hAnsi="Calibri" w:cs="Calibri"/>
        </w:rPr>
        <w:t>of 150 school districts across the</w:t>
      </w:r>
      <w:r w:rsidR="003C7037" w:rsidRPr="005518A2">
        <w:rPr>
          <w:rFonts w:ascii="Calibri" w:hAnsi="Calibri" w:cs="Calibri"/>
        </w:rPr>
        <w:t xml:space="preserve"> 12</w:t>
      </w:r>
      <w:r w:rsidR="00096667" w:rsidRPr="005518A2">
        <w:rPr>
          <w:rFonts w:ascii="Calibri" w:hAnsi="Calibri" w:cs="Calibri"/>
        </w:rPr>
        <w:t xml:space="preserve"> health-related institutions were </w:t>
      </w:r>
      <w:r w:rsidR="00350479" w:rsidRPr="005518A2">
        <w:rPr>
          <w:rFonts w:ascii="Calibri" w:hAnsi="Calibri" w:cs="Calibri"/>
        </w:rPr>
        <w:t>identified</w:t>
      </w:r>
      <w:r w:rsidR="00E05BD2" w:rsidRPr="005518A2">
        <w:rPr>
          <w:rFonts w:ascii="Calibri" w:hAnsi="Calibri" w:cs="Calibri"/>
        </w:rPr>
        <w:t xml:space="preserve">. </w:t>
      </w:r>
    </w:p>
    <w:p w14:paraId="70E8138A" w14:textId="4077C2D7" w:rsidR="00572759" w:rsidRPr="005518A2" w:rsidRDefault="00750A60" w:rsidP="005518A2">
      <w:pPr>
        <w:numPr>
          <w:ilvl w:val="2"/>
          <w:numId w:val="20"/>
        </w:numPr>
        <w:spacing w:after="0"/>
        <w:rPr>
          <w:rFonts w:ascii="Calibri" w:hAnsi="Calibri" w:cs="Calibri"/>
        </w:rPr>
      </w:pPr>
      <w:r w:rsidRPr="005518A2">
        <w:rPr>
          <w:rFonts w:ascii="Calibri" w:hAnsi="Calibri" w:cs="Calibri"/>
        </w:rPr>
        <w:t xml:space="preserve">TCHATT school survey closed on 9/16/22 </w:t>
      </w:r>
      <w:r w:rsidR="00FF1957" w:rsidRPr="005518A2">
        <w:rPr>
          <w:rFonts w:ascii="Calibri" w:hAnsi="Calibri" w:cs="Calibri"/>
        </w:rPr>
        <w:t xml:space="preserve">with 197 completed </w:t>
      </w:r>
      <w:r w:rsidR="00106CEF" w:rsidRPr="005518A2">
        <w:rPr>
          <w:rFonts w:ascii="Calibri" w:hAnsi="Calibri" w:cs="Calibri"/>
        </w:rPr>
        <w:t>responses</w:t>
      </w:r>
      <w:r w:rsidR="00FF1957" w:rsidRPr="005518A2">
        <w:rPr>
          <w:rFonts w:ascii="Calibri" w:hAnsi="Calibri" w:cs="Calibri"/>
        </w:rPr>
        <w:t>.</w:t>
      </w:r>
    </w:p>
    <w:p w14:paraId="002F93FC" w14:textId="14EE5DD2" w:rsidR="00BD4A47" w:rsidRPr="005518A2" w:rsidRDefault="00BD4A47" w:rsidP="005518A2">
      <w:pPr>
        <w:numPr>
          <w:ilvl w:val="2"/>
          <w:numId w:val="20"/>
        </w:numPr>
        <w:spacing w:after="0"/>
        <w:rPr>
          <w:rFonts w:ascii="Calibri" w:hAnsi="Calibri" w:cs="Calibri"/>
        </w:rPr>
      </w:pPr>
      <w:r w:rsidRPr="005518A2">
        <w:rPr>
          <w:rFonts w:ascii="Calibri" w:hAnsi="Calibri" w:cs="Calibri"/>
        </w:rPr>
        <w:t>Goal of survey from school perspective</w:t>
      </w:r>
      <w:r w:rsidR="00106CEF" w:rsidRPr="005518A2">
        <w:rPr>
          <w:rFonts w:ascii="Calibri" w:hAnsi="Calibri" w:cs="Calibri"/>
        </w:rPr>
        <w:t xml:space="preserve"> is</w:t>
      </w:r>
      <w:r w:rsidRPr="005518A2">
        <w:rPr>
          <w:rFonts w:ascii="Calibri" w:hAnsi="Calibri" w:cs="Calibri"/>
        </w:rPr>
        <w:t xml:space="preserve"> </w:t>
      </w:r>
      <w:r w:rsidR="008A7D91" w:rsidRPr="005518A2">
        <w:rPr>
          <w:rFonts w:ascii="Calibri" w:hAnsi="Calibri" w:cs="Calibri"/>
        </w:rPr>
        <w:t xml:space="preserve">to </w:t>
      </w:r>
      <w:r w:rsidR="00B573B4" w:rsidRPr="005518A2">
        <w:rPr>
          <w:rFonts w:ascii="Calibri" w:hAnsi="Calibri" w:cs="Calibri"/>
        </w:rPr>
        <w:t xml:space="preserve">see </w:t>
      </w:r>
      <w:r w:rsidRPr="005518A2">
        <w:rPr>
          <w:rFonts w:ascii="Calibri" w:hAnsi="Calibri" w:cs="Calibri"/>
        </w:rPr>
        <w:t>how the program is working.</w:t>
      </w:r>
    </w:p>
    <w:p w14:paraId="179203FA" w14:textId="26E20860" w:rsidR="00833B99" w:rsidRPr="005518A2" w:rsidRDefault="00833B99" w:rsidP="005518A2">
      <w:pPr>
        <w:numPr>
          <w:ilvl w:val="2"/>
          <w:numId w:val="20"/>
        </w:numPr>
        <w:spacing w:after="0"/>
        <w:rPr>
          <w:rFonts w:ascii="Calibri" w:hAnsi="Calibri" w:cs="Calibri"/>
        </w:rPr>
      </w:pPr>
      <w:r w:rsidRPr="005518A2">
        <w:rPr>
          <w:rFonts w:ascii="Calibri" w:hAnsi="Calibri" w:cs="Calibri"/>
        </w:rPr>
        <w:t xml:space="preserve">Measures include school staff </w:t>
      </w:r>
      <w:r w:rsidR="00062E67" w:rsidRPr="005518A2">
        <w:rPr>
          <w:rFonts w:ascii="Calibri" w:hAnsi="Calibri" w:cs="Calibri"/>
        </w:rPr>
        <w:t>perceived parental acceptance of TCHATT, student outcomes, and recommendations</w:t>
      </w:r>
      <w:r w:rsidR="005518A2" w:rsidRPr="005518A2">
        <w:rPr>
          <w:rFonts w:ascii="Calibri" w:hAnsi="Calibri" w:cs="Calibri"/>
        </w:rPr>
        <w:t>.</w:t>
      </w:r>
    </w:p>
    <w:p w14:paraId="361F2A40" w14:textId="14932639" w:rsidR="000D5A93" w:rsidRPr="005518A2" w:rsidRDefault="000D5A93" w:rsidP="005518A2">
      <w:pPr>
        <w:numPr>
          <w:ilvl w:val="2"/>
          <w:numId w:val="20"/>
        </w:numPr>
        <w:spacing w:after="0"/>
        <w:rPr>
          <w:rFonts w:ascii="Calibri" w:hAnsi="Calibri" w:cs="Calibri"/>
        </w:rPr>
      </w:pPr>
      <w:r w:rsidRPr="005518A2">
        <w:rPr>
          <w:rFonts w:ascii="Calibri" w:hAnsi="Calibri" w:cs="Calibri"/>
        </w:rPr>
        <w:t>Characteristics of survey respondents w</w:t>
      </w:r>
      <w:r w:rsidR="001D6ACD" w:rsidRPr="005518A2">
        <w:rPr>
          <w:rFonts w:ascii="Calibri" w:hAnsi="Calibri" w:cs="Calibri"/>
        </w:rPr>
        <w:t>ere</w:t>
      </w:r>
      <w:r w:rsidRPr="005518A2">
        <w:rPr>
          <w:rFonts w:ascii="Calibri" w:hAnsi="Calibri" w:cs="Calibri"/>
        </w:rPr>
        <w:t xml:space="preserve"> shown.</w:t>
      </w:r>
    </w:p>
    <w:p w14:paraId="72E49BEF" w14:textId="5FC9C9A7" w:rsidR="00180766" w:rsidRPr="00CB01EB" w:rsidRDefault="00D05B19" w:rsidP="00CB01EB">
      <w:pPr>
        <w:numPr>
          <w:ilvl w:val="2"/>
          <w:numId w:val="22"/>
        </w:numPr>
        <w:spacing w:after="0"/>
        <w:rPr>
          <w:rFonts w:ascii="Calibri" w:hAnsi="Calibri" w:cs="Calibri"/>
        </w:rPr>
      </w:pPr>
      <w:r w:rsidRPr="00CB01EB">
        <w:rPr>
          <w:rFonts w:ascii="Calibri" w:hAnsi="Calibri" w:cs="Calibri"/>
        </w:rPr>
        <w:t>Preliminary results of perceived outcomes of TCHATT</w:t>
      </w:r>
      <w:r w:rsidR="00180766" w:rsidRPr="00CB01EB">
        <w:rPr>
          <w:rFonts w:ascii="Calibri" w:hAnsi="Calibri" w:cs="Calibri"/>
        </w:rPr>
        <w:t xml:space="preserve"> were shown.</w:t>
      </w:r>
    </w:p>
    <w:p w14:paraId="513D579A" w14:textId="4D1FEC7D" w:rsidR="00FB7ACE" w:rsidRDefault="00FB7ACE" w:rsidP="00AC18DB">
      <w:pPr>
        <w:numPr>
          <w:ilvl w:val="1"/>
          <w:numId w:val="23"/>
        </w:numPr>
        <w:spacing w:after="0"/>
        <w:rPr>
          <w:rFonts w:ascii="Calibri" w:hAnsi="Calibri" w:cs="Calibri"/>
        </w:rPr>
      </w:pPr>
      <w:r w:rsidRPr="00AC18DB">
        <w:rPr>
          <w:rFonts w:ascii="Calibri" w:hAnsi="Calibri" w:cs="Calibri"/>
        </w:rPr>
        <w:t>Counselors report</w:t>
      </w:r>
      <w:r w:rsidR="00D04A0B" w:rsidRPr="00AC18DB">
        <w:rPr>
          <w:rFonts w:ascii="Calibri" w:hAnsi="Calibri" w:cs="Calibri"/>
        </w:rPr>
        <w:t>ed</w:t>
      </w:r>
      <w:r w:rsidRPr="00AC18DB">
        <w:rPr>
          <w:rFonts w:ascii="Calibri" w:hAnsi="Calibri" w:cs="Calibri"/>
        </w:rPr>
        <w:t xml:space="preserve"> their perception of the program</w:t>
      </w:r>
      <w:r w:rsidR="00CD5277" w:rsidRPr="00AC18DB">
        <w:rPr>
          <w:rFonts w:ascii="Calibri" w:hAnsi="Calibri" w:cs="Calibri"/>
        </w:rPr>
        <w:t xml:space="preserve">. Most </w:t>
      </w:r>
      <w:r w:rsidR="004972CF">
        <w:rPr>
          <w:rFonts w:ascii="Calibri" w:hAnsi="Calibri" w:cs="Calibri"/>
        </w:rPr>
        <w:t xml:space="preserve">counselors </w:t>
      </w:r>
      <w:r w:rsidR="00CD5277" w:rsidRPr="00AC18DB">
        <w:rPr>
          <w:rFonts w:ascii="Calibri" w:hAnsi="Calibri" w:cs="Calibri"/>
        </w:rPr>
        <w:t xml:space="preserve">agreed that students are more involved in school, </w:t>
      </w:r>
      <w:r w:rsidR="00243A9D" w:rsidRPr="00AC18DB">
        <w:rPr>
          <w:rFonts w:ascii="Calibri" w:hAnsi="Calibri" w:cs="Calibri"/>
        </w:rPr>
        <w:t>students</w:t>
      </w:r>
      <w:r w:rsidR="00CD5277" w:rsidRPr="00AC18DB">
        <w:rPr>
          <w:rFonts w:ascii="Calibri" w:hAnsi="Calibri" w:cs="Calibri"/>
        </w:rPr>
        <w:t xml:space="preserve"> had a decrease in behavioral incidents, and </w:t>
      </w:r>
      <w:r w:rsidR="00243A9D" w:rsidRPr="00AC18DB">
        <w:rPr>
          <w:rFonts w:ascii="Calibri" w:hAnsi="Calibri" w:cs="Calibri"/>
        </w:rPr>
        <w:t>students had better attendance at school</w:t>
      </w:r>
      <w:r w:rsidR="00AC18DB" w:rsidRPr="00AC18DB">
        <w:rPr>
          <w:rFonts w:ascii="Calibri" w:hAnsi="Calibri" w:cs="Calibri"/>
        </w:rPr>
        <w:t xml:space="preserve"> after being seen through TCHATT. </w:t>
      </w:r>
    </w:p>
    <w:p w14:paraId="4823E817" w14:textId="36EB371F" w:rsidR="00F316BC" w:rsidRPr="007A5D63" w:rsidRDefault="00F316BC" w:rsidP="001309BD">
      <w:pPr>
        <w:numPr>
          <w:ilvl w:val="1"/>
          <w:numId w:val="23"/>
        </w:numPr>
        <w:spacing w:after="0"/>
        <w:rPr>
          <w:rFonts w:ascii="Calibri" w:hAnsi="Calibri" w:cs="Calibri"/>
        </w:rPr>
      </w:pPr>
      <w:r w:rsidRPr="007A5D63">
        <w:rPr>
          <w:rFonts w:ascii="Calibri" w:hAnsi="Calibri" w:cs="Calibri"/>
        </w:rPr>
        <w:t xml:space="preserve">88% </w:t>
      </w:r>
      <w:r w:rsidR="001309BD" w:rsidRPr="007A5D63">
        <w:rPr>
          <w:rFonts w:ascii="Calibri" w:hAnsi="Calibri" w:cs="Calibri"/>
        </w:rPr>
        <w:t xml:space="preserve">of respondents </w:t>
      </w:r>
      <w:r w:rsidRPr="007A5D63">
        <w:rPr>
          <w:rFonts w:ascii="Calibri" w:hAnsi="Calibri" w:cs="Calibri"/>
        </w:rPr>
        <w:t>said they would recommend TCHATT to other schools</w:t>
      </w:r>
      <w:r w:rsidR="00DE6D2A">
        <w:rPr>
          <w:rFonts w:ascii="Calibri" w:hAnsi="Calibri" w:cs="Calibri"/>
        </w:rPr>
        <w:t>.</w:t>
      </w:r>
    </w:p>
    <w:p w14:paraId="6B05C609" w14:textId="77777777" w:rsidR="003C058E" w:rsidRDefault="00A71DA6" w:rsidP="003C058E">
      <w:pPr>
        <w:pStyle w:val="ListParagraph"/>
        <w:numPr>
          <w:ilvl w:val="1"/>
          <w:numId w:val="23"/>
        </w:numPr>
        <w:spacing w:after="0"/>
        <w:rPr>
          <w:rFonts w:ascii="Calibri" w:hAnsi="Calibri" w:cs="Calibri"/>
        </w:rPr>
      </w:pPr>
      <w:r w:rsidRPr="007A5D63">
        <w:rPr>
          <w:rFonts w:ascii="Calibri" w:hAnsi="Calibri" w:cs="Calibri"/>
        </w:rPr>
        <w:t>Other external evaluation team activities were shared.</w:t>
      </w:r>
    </w:p>
    <w:p w14:paraId="4561D6AA" w14:textId="77777777" w:rsidR="00C25F0E" w:rsidRDefault="00A71DA6" w:rsidP="00C25F0E">
      <w:pPr>
        <w:pStyle w:val="ListParagraph"/>
        <w:numPr>
          <w:ilvl w:val="1"/>
          <w:numId w:val="23"/>
        </w:numPr>
        <w:spacing w:after="0"/>
        <w:rPr>
          <w:rFonts w:ascii="Calibri" w:hAnsi="Calibri" w:cs="Calibri"/>
        </w:rPr>
      </w:pPr>
      <w:r w:rsidRPr="003C058E">
        <w:rPr>
          <w:rFonts w:ascii="Calibri" w:hAnsi="Calibri" w:cs="Calibri"/>
        </w:rPr>
        <w:t>CPAN provider surveys are in progress</w:t>
      </w:r>
      <w:r w:rsidR="003C058E">
        <w:rPr>
          <w:rFonts w:ascii="Calibri" w:hAnsi="Calibri" w:cs="Calibri"/>
        </w:rPr>
        <w:t>.</w:t>
      </w:r>
    </w:p>
    <w:p w14:paraId="4B0B49A8" w14:textId="4B3249C9" w:rsidR="00A71DA6" w:rsidRPr="00C25F0E" w:rsidRDefault="00BA47E9" w:rsidP="00C25F0E">
      <w:pPr>
        <w:pStyle w:val="ListParagraph"/>
        <w:numPr>
          <w:ilvl w:val="1"/>
          <w:numId w:val="23"/>
        </w:numPr>
        <w:spacing w:after="0"/>
        <w:rPr>
          <w:rFonts w:ascii="Calibri" w:hAnsi="Calibri" w:cs="Calibri"/>
        </w:rPr>
      </w:pPr>
      <w:r w:rsidRPr="00C25F0E">
        <w:rPr>
          <w:rFonts w:ascii="Calibri" w:hAnsi="Calibri" w:cs="Calibri"/>
        </w:rPr>
        <w:t>The</w:t>
      </w:r>
      <w:r w:rsidR="003C058E" w:rsidRPr="00C25F0E">
        <w:rPr>
          <w:rFonts w:ascii="Calibri" w:hAnsi="Calibri" w:cs="Calibri"/>
        </w:rPr>
        <w:t xml:space="preserve"> </w:t>
      </w:r>
      <w:r w:rsidR="00DE6D2A">
        <w:rPr>
          <w:rFonts w:ascii="Calibri" w:hAnsi="Calibri" w:cs="Calibri"/>
        </w:rPr>
        <w:t xml:space="preserve">external evaluation </w:t>
      </w:r>
      <w:r w:rsidR="003C058E" w:rsidRPr="00C25F0E">
        <w:rPr>
          <w:rFonts w:ascii="Calibri" w:hAnsi="Calibri" w:cs="Calibri"/>
        </w:rPr>
        <w:t>team</w:t>
      </w:r>
      <w:r w:rsidRPr="00C25F0E">
        <w:rPr>
          <w:rFonts w:ascii="Calibri" w:hAnsi="Calibri" w:cs="Calibri"/>
        </w:rPr>
        <w:t xml:space="preserve"> ha</w:t>
      </w:r>
      <w:r w:rsidR="003C058E" w:rsidRPr="00C25F0E">
        <w:rPr>
          <w:rFonts w:ascii="Calibri" w:hAnsi="Calibri" w:cs="Calibri"/>
        </w:rPr>
        <w:t>s</w:t>
      </w:r>
      <w:r w:rsidRPr="00C25F0E">
        <w:rPr>
          <w:rFonts w:ascii="Calibri" w:hAnsi="Calibri" w:cs="Calibri"/>
        </w:rPr>
        <w:t xml:space="preserve"> been cleaning </w:t>
      </w:r>
      <w:proofErr w:type="spellStart"/>
      <w:r w:rsidRPr="00C25F0E">
        <w:rPr>
          <w:rFonts w:ascii="Calibri" w:hAnsi="Calibri" w:cs="Calibri"/>
        </w:rPr>
        <w:t>Trayt</w:t>
      </w:r>
      <w:proofErr w:type="spellEnd"/>
      <w:r w:rsidRPr="00C25F0E">
        <w:rPr>
          <w:rFonts w:ascii="Calibri" w:hAnsi="Calibri" w:cs="Calibri"/>
        </w:rPr>
        <w:t xml:space="preserve"> data</w:t>
      </w:r>
      <w:r w:rsidR="00C25F0E" w:rsidRPr="00C25F0E">
        <w:rPr>
          <w:rFonts w:ascii="Calibri" w:hAnsi="Calibri" w:cs="Calibri"/>
        </w:rPr>
        <w:t xml:space="preserve"> for ye</w:t>
      </w:r>
      <w:r w:rsidR="006D3A35">
        <w:rPr>
          <w:rFonts w:ascii="Calibri" w:hAnsi="Calibri" w:cs="Calibri"/>
        </w:rPr>
        <w:t>ar</w:t>
      </w:r>
      <w:r w:rsidR="00C25F0E" w:rsidRPr="00C25F0E">
        <w:rPr>
          <w:rFonts w:ascii="Calibri" w:hAnsi="Calibri" w:cs="Calibri"/>
        </w:rPr>
        <w:t xml:space="preserve"> 2 analysis of CPAN and TCHATT. </w:t>
      </w:r>
    </w:p>
    <w:p w14:paraId="3F026E08" w14:textId="686DED47" w:rsidR="00380FDE" w:rsidRPr="00DE6D2A" w:rsidRDefault="00380FDE" w:rsidP="00DE6D2A">
      <w:pPr>
        <w:pStyle w:val="ListParagraph"/>
        <w:numPr>
          <w:ilvl w:val="1"/>
          <w:numId w:val="23"/>
        </w:numPr>
        <w:spacing w:after="0"/>
        <w:rPr>
          <w:rFonts w:ascii="Calibri" w:hAnsi="Calibri" w:cs="Calibri"/>
        </w:rPr>
      </w:pPr>
      <w:r w:rsidRPr="00DE6D2A">
        <w:rPr>
          <w:rFonts w:ascii="Calibri" w:hAnsi="Calibri" w:cs="Calibri"/>
        </w:rPr>
        <w:t xml:space="preserve">Dr. Wakefield </w:t>
      </w:r>
      <w:r w:rsidR="00FE276C">
        <w:rPr>
          <w:rFonts w:ascii="Calibri" w:hAnsi="Calibri" w:cs="Calibri"/>
        </w:rPr>
        <w:t>w</w:t>
      </w:r>
      <w:r w:rsidR="00AF2A22">
        <w:rPr>
          <w:rFonts w:ascii="Calibri" w:hAnsi="Calibri" w:cs="Calibri"/>
        </w:rPr>
        <w:t>anted to know if there are any</w:t>
      </w:r>
      <w:r w:rsidRPr="00DE6D2A">
        <w:rPr>
          <w:rFonts w:ascii="Calibri" w:hAnsi="Calibri" w:cs="Calibri"/>
        </w:rPr>
        <w:t xml:space="preserve"> recommendations that the </w:t>
      </w:r>
      <w:r w:rsidR="004850F5">
        <w:rPr>
          <w:rFonts w:ascii="Calibri" w:hAnsi="Calibri" w:cs="Calibri"/>
        </w:rPr>
        <w:t>ext</w:t>
      </w:r>
      <w:r w:rsidR="00FE276C">
        <w:rPr>
          <w:rFonts w:ascii="Calibri" w:hAnsi="Calibri" w:cs="Calibri"/>
        </w:rPr>
        <w:t xml:space="preserve">ernal or TCHATT teams </w:t>
      </w:r>
      <w:r w:rsidRPr="00DE6D2A">
        <w:rPr>
          <w:rFonts w:ascii="Calibri" w:hAnsi="Calibri" w:cs="Calibri"/>
        </w:rPr>
        <w:t xml:space="preserve">can do to get more clarity </w:t>
      </w:r>
      <w:r w:rsidR="00AF2A22">
        <w:rPr>
          <w:rFonts w:ascii="Calibri" w:hAnsi="Calibri" w:cs="Calibri"/>
        </w:rPr>
        <w:t>for the perceived outcomes for TCHATT data</w:t>
      </w:r>
      <w:r w:rsidRPr="00DE6D2A">
        <w:rPr>
          <w:rFonts w:ascii="Calibri" w:hAnsi="Calibri" w:cs="Calibri"/>
        </w:rPr>
        <w:t>.</w:t>
      </w:r>
      <w:r w:rsidR="007075BF" w:rsidRPr="00DE6D2A">
        <w:rPr>
          <w:rFonts w:ascii="Calibri" w:hAnsi="Calibri" w:cs="Calibri"/>
        </w:rPr>
        <w:t xml:space="preserve"> Dr. </w:t>
      </w:r>
      <w:proofErr w:type="spellStart"/>
      <w:r w:rsidR="007075BF" w:rsidRPr="00DE6D2A">
        <w:rPr>
          <w:rFonts w:ascii="Calibri" w:hAnsi="Calibri" w:cs="Calibri"/>
        </w:rPr>
        <w:t>Savas</w:t>
      </w:r>
      <w:proofErr w:type="spellEnd"/>
      <w:r w:rsidR="00EB6CBF">
        <w:rPr>
          <w:rFonts w:ascii="Calibri" w:hAnsi="Calibri" w:cs="Calibri"/>
        </w:rPr>
        <w:t xml:space="preserve"> stated that</w:t>
      </w:r>
      <w:r w:rsidR="007075BF" w:rsidRPr="00DE6D2A">
        <w:rPr>
          <w:rFonts w:ascii="Calibri" w:hAnsi="Calibri" w:cs="Calibri"/>
        </w:rPr>
        <w:t xml:space="preserve"> </w:t>
      </w:r>
      <w:r w:rsidR="0030577E">
        <w:rPr>
          <w:rFonts w:ascii="Calibri" w:hAnsi="Calibri" w:cs="Calibri"/>
        </w:rPr>
        <w:t>21%</w:t>
      </w:r>
      <w:r w:rsidR="000A71B0">
        <w:rPr>
          <w:rFonts w:ascii="Calibri" w:hAnsi="Calibri" w:cs="Calibri"/>
        </w:rPr>
        <w:t xml:space="preserve"> </w:t>
      </w:r>
      <w:r w:rsidR="0030577E">
        <w:rPr>
          <w:rFonts w:ascii="Calibri" w:hAnsi="Calibri" w:cs="Calibri"/>
        </w:rPr>
        <w:t xml:space="preserve">reported that they </w:t>
      </w:r>
      <w:r w:rsidR="0096481C">
        <w:rPr>
          <w:rFonts w:ascii="Calibri" w:hAnsi="Calibri" w:cs="Calibri"/>
        </w:rPr>
        <w:t xml:space="preserve">do not coordinate for the TCHATT program. </w:t>
      </w:r>
      <w:r w:rsidR="006A09A4">
        <w:rPr>
          <w:rFonts w:ascii="Calibri" w:hAnsi="Calibri" w:cs="Calibri"/>
        </w:rPr>
        <w:t>She state</w:t>
      </w:r>
      <w:r w:rsidR="00B2180D">
        <w:rPr>
          <w:rFonts w:ascii="Calibri" w:hAnsi="Calibri" w:cs="Calibri"/>
        </w:rPr>
        <w:t>d</w:t>
      </w:r>
      <w:r w:rsidR="006A09A4">
        <w:rPr>
          <w:rFonts w:ascii="Calibri" w:hAnsi="Calibri" w:cs="Calibri"/>
        </w:rPr>
        <w:t xml:space="preserve"> the possibility that </w:t>
      </w:r>
      <w:r w:rsidR="007075BF" w:rsidRPr="00DE6D2A">
        <w:rPr>
          <w:rFonts w:ascii="Calibri" w:hAnsi="Calibri" w:cs="Calibri"/>
        </w:rPr>
        <w:t xml:space="preserve">they didn’t get the correct staff to complete the surveys. </w:t>
      </w:r>
      <w:r w:rsidR="00391D68" w:rsidRPr="00DE6D2A">
        <w:rPr>
          <w:rFonts w:ascii="Calibri" w:hAnsi="Calibri" w:cs="Calibri"/>
        </w:rPr>
        <w:t xml:space="preserve"> </w:t>
      </w:r>
    </w:p>
    <w:p w14:paraId="6278D9B6" w14:textId="77777777" w:rsidR="001A4434" w:rsidRPr="00AF38CE" w:rsidRDefault="001A4434" w:rsidP="001A4434">
      <w:pPr>
        <w:spacing w:after="0"/>
        <w:ind w:left="1080"/>
        <w:rPr>
          <w:rFonts w:ascii="Calibri" w:hAnsi="Calibri" w:cs="Calibri"/>
        </w:rPr>
      </w:pPr>
    </w:p>
    <w:p w14:paraId="54AC56B1" w14:textId="77777777" w:rsidR="00994156" w:rsidRPr="00AF38CE" w:rsidRDefault="00994156" w:rsidP="00994156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Updates on the following activities associated with implementation of American Rescue Plan Act funded TCMHCC initiatives. The full Executive Committee may review, receive and/or provide information and/or make recommendations from the items discussed and take appropriate action. </w:t>
      </w:r>
    </w:p>
    <w:p w14:paraId="72869B37" w14:textId="413C4559" w:rsidR="00994156" w:rsidRPr="00166D66" w:rsidRDefault="00994156" w:rsidP="003F6090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 w:rsidRPr="00166D66">
        <w:rPr>
          <w:rFonts w:ascii="Calibri" w:hAnsi="Calibri" w:cs="Calibri"/>
          <w:b/>
          <w:bCs/>
        </w:rPr>
        <w:t>Fiscal Agent - The University of Texas at Austin </w:t>
      </w:r>
    </w:p>
    <w:p w14:paraId="403D45AB" w14:textId="6E7A7099" w:rsidR="00FB5522" w:rsidRPr="006C4766" w:rsidRDefault="006C4766" w:rsidP="004927D0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B5522" w:rsidRPr="006C4766">
        <w:rPr>
          <w:rFonts w:ascii="Calibri" w:hAnsi="Calibri" w:cs="Calibri"/>
        </w:rPr>
        <w:t xml:space="preserve">Linda </w:t>
      </w:r>
      <w:proofErr w:type="spellStart"/>
      <w:r w:rsidR="00FB5522" w:rsidRPr="006C4766">
        <w:rPr>
          <w:rFonts w:ascii="Calibri" w:hAnsi="Calibri" w:cs="Calibri"/>
        </w:rPr>
        <w:t>Haster</w:t>
      </w:r>
      <w:proofErr w:type="spellEnd"/>
      <w:r w:rsidR="00FB5522" w:rsidRPr="006C4766">
        <w:rPr>
          <w:rFonts w:ascii="Calibri" w:hAnsi="Calibri" w:cs="Calibri"/>
        </w:rPr>
        <w:t xml:space="preserve"> </w:t>
      </w:r>
      <w:r w:rsidR="00166D66" w:rsidRPr="006C4766">
        <w:rPr>
          <w:rFonts w:ascii="Calibri" w:hAnsi="Calibri" w:cs="Calibri"/>
        </w:rPr>
        <w:t>provided a high-level</w:t>
      </w:r>
      <w:r w:rsidR="00FB5522" w:rsidRPr="006C4766">
        <w:rPr>
          <w:rFonts w:ascii="Calibri" w:hAnsi="Calibri" w:cs="Calibri"/>
        </w:rPr>
        <w:t xml:space="preserve"> update</w:t>
      </w:r>
      <w:r w:rsidR="00166D66" w:rsidRPr="006C4766">
        <w:rPr>
          <w:rFonts w:ascii="Calibri" w:hAnsi="Calibri" w:cs="Calibri"/>
        </w:rPr>
        <w:t xml:space="preserve"> as the fiscal agent. </w:t>
      </w:r>
    </w:p>
    <w:p w14:paraId="746C0DA6" w14:textId="1A7645E5" w:rsidR="00140B36" w:rsidRDefault="00F66157" w:rsidP="004927D0">
      <w:pPr>
        <w:pStyle w:val="ListParagraph"/>
        <w:numPr>
          <w:ilvl w:val="1"/>
          <w:numId w:val="13"/>
        </w:numPr>
        <w:ind w:left="1980"/>
        <w:rPr>
          <w:rFonts w:ascii="Calibri" w:hAnsi="Calibri" w:cs="Calibri"/>
        </w:rPr>
      </w:pPr>
      <w:r>
        <w:rPr>
          <w:rFonts w:ascii="Calibri" w:hAnsi="Calibri" w:cs="Calibri"/>
        </w:rPr>
        <w:t>Received an executed agreement back from the Texas Higher Education Coordinating Board</w:t>
      </w:r>
      <w:r w:rsidR="00C72CB7">
        <w:rPr>
          <w:rFonts w:ascii="Calibri" w:hAnsi="Calibri" w:cs="Calibri"/>
        </w:rPr>
        <w:t xml:space="preserve"> (THECB)</w:t>
      </w:r>
      <w:r>
        <w:rPr>
          <w:rFonts w:ascii="Calibri" w:hAnsi="Calibri" w:cs="Calibri"/>
        </w:rPr>
        <w:t xml:space="preserve">. </w:t>
      </w:r>
    </w:p>
    <w:p w14:paraId="3DBB2BCF" w14:textId="77777777" w:rsidR="003C2E69" w:rsidRDefault="00B55B5F" w:rsidP="004927D0">
      <w:pPr>
        <w:pStyle w:val="ListParagraph"/>
        <w:numPr>
          <w:ilvl w:val="1"/>
          <w:numId w:val="13"/>
        </w:numPr>
        <w:ind w:left="1980"/>
        <w:rPr>
          <w:rFonts w:ascii="Calibri" w:hAnsi="Calibri" w:cs="Calibri"/>
        </w:rPr>
      </w:pPr>
      <w:r w:rsidRPr="00140B36">
        <w:rPr>
          <w:rFonts w:ascii="Calibri" w:hAnsi="Calibri" w:cs="Calibri"/>
        </w:rPr>
        <w:t>Gave</w:t>
      </w:r>
      <w:r w:rsidR="00FB5522" w:rsidRPr="00140B36">
        <w:rPr>
          <w:rFonts w:ascii="Calibri" w:hAnsi="Calibri" w:cs="Calibri"/>
        </w:rPr>
        <w:t xml:space="preserve"> subawards out to all </w:t>
      </w:r>
      <w:r w:rsidR="00140B36" w:rsidRPr="00140B36">
        <w:rPr>
          <w:rFonts w:ascii="Calibri" w:hAnsi="Calibri" w:cs="Calibri"/>
        </w:rPr>
        <w:t xml:space="preserve">health-related institutions </w:t>
      </w:r>
      <w:r w:rsidR="00FB5522" w:rsidRPr="00140B36">
        <w:rPr>
          <w:rFonts w:ascii="Calibri" w:hAnsi="Calibri" w:cs="Calibri"/>
        </w:rPr>
        <w:t xml:space="preserve">and </w:t>
      </w:r>
      <w:r w:rsidRPr="00140B36">
        <w:rPr>
          <w:rFonts w:ascii="Calibri" w:hAnsi="Calibri" w:cs="Calibri"/>
        </w:rPr>
        <w:t>M</w:t>
      </w:r>
      <w:r w:rsidR="00FB5522" w:rsidRPr="00140B36">
        <w:rPr>
          <w:rFonts w:ascii="Calibri" w:hAnsi="Calibri" w:cs="Calibri"/>
        </w:rPr>
        <w:t>eadows</w:t>
      </w:r>
      <w:r w:rsidR="00C72CB7">
        <w:rPr>
          <w:rFonts w:ascii="Calibri" w:hAnsi="Calibri" w:cs="Calibri"/>
        </w:rPr>
        <w:t>.</w:t>
      </w:r>
    </w:p>
    <w:p w14:paraId="0C94053B" w14:textId="77777777" w:rsidR="006E6878" w:rsidRDefault="00C26EE5" w:rsidP="004927D0">
      <w:pPr>
        <w:pStyle w:val="ListParagraph"/>
        <w:numPr>
          <w:ilvl w:val="1"/>
          <w:numId w:val="13"/>
        </w:numPr>
        <w:ind w:left="1980"/>
        <w:rPr>
          <w:rFonts w:ascii="Calibri" w:hAnsi="Calibri" w:cs="Calibri"/>
        </w:rPr>
      </w:pPr>
      <w:r w:rsidRPr="003C2E69">
        <w:rPr>
          <w:rFonts w:ascii="Calibri" w:hAnsi="Calibri" w:cs="Calibri"/>
        </w:rPr>
        <w:t xml:space="preserve">Received 8 </w:t>
      </w:r>
      <w:r w:rsidR="00C72CB7" w:rsidRPr="003C2E69">
        <w:rPr>
          <w:rFonts w:ascii="Calibri" w:hAnsi="Calibri" w:cs="Calibri"/>
        </w:rPr>
        <w:t>out of the</w:t>
      </w:r>
      <w:r w:rsidR="003C2E69" w:rsidRPr="003C2E69">
        <w:rPr>
          <w:rFonts w:ascii="Calibri" w:hAnsi="Calibri" w:cs="Calibri"/>
        </w:rPr>
        <w:t xml:space="preserve"> 13</w:t>
      </w:r>
      <w:r w:rsidR="00C72CB7" w:rsidRPr="003C2E69">
        <w:rPr>
          <w:rFonts w:ascii="Calibri" w:hAnsi="Calibri" w:cs="Calibri"/>
        </w:rPr>
        <w:t xml:space="preserve"> </w:t>
      </w:r>
      <w:r w:rsidRPr="003C2E69">
        <w:rPr>
          <w:rFonts w:ascii="Calibri" w:hAnsi="Calibri" w:cs="Calibri"/>
        </w:rPr>
        <w:t>back</w:t>
      </w:r>
      <w:r w:rsidR="003C2E69" w:rsidRPr="003C2E69">
        <w:rPr>
          <w:rFonts w:ascii="Calibri" w:hAnsi="Calibri" w:cs="Calibri"/>
        </w:rPr>
        <w:t xml:space="preserve"> so far. </w:t>
      </w:r>
    </w:p>
    <w:p w14:paraId="68A6DFDC" w14:textId="6EBD5271" w:rsidR="00C26EE5" w:rsidRDefault="00C26EE5" w:rsidP="004927D0">
      <w:pPr>
        <w:pStyle w:val="ListParagraph"/>
        <w:numPr>
          <w:ilvl w:val="1"/>
          <w:numId w:val="13"/>
        </w:numPr>
        <w:ind w:left="1980"/>
        <w:rPr>
          <w:rFonts w:ascii="Calibri" w:hAnsi="Calibri" w:cs="Calibri"/>
        </w:rPr>
      </w:pPr>
      <w:r w:rsidRPr="006E6878">
        <w:rPr>
          <w:rFonts w:ascii="Calibri" w:hAnsi="Calibri" w:cs="Calibri"/>
        </w:rPr>
        <w:t xml:space="preserve">1.8 million </w:t>
      </w:r>
      <w:r w:rsidR="006E6878" w:rsidRPr="006E6878">
        <w:rPr>
          <w:rFonts w:ascii="Calibri" w:hAnsi="Calibri" w:cs="Calibri"/>
        </w:rPr>
        <w:t xml:space="preserve">was </w:t>
      </w:r>
      <w:r w:rsidRPr="006E6878">
        <w:rPr>
          <w:rFonts w:ascii="Calibri" w:hAnsi="Calibri" w:cs="Calibri"/>
        </w:rPr>
        <w:t xml:space="preserve">spent between the </w:t>
      </w:r>
      <w:r w:rsidR="00633EEE">
        <w:rPr>
          <w:rFonts w:ascii="Calibri" w:hAnsi="Calibri" w:cs="Calibri"/>
        </w:rPr>
        <w:t>health-related institutions</w:t>
      </w:r>
      <w:r w:rsidR="006E6878" w:rsidRPr="006E6878">
        <w:rPr>
          <w:rFonts w:ascii="Calibri" w:hAnsi="Calibri" w:cs="Calibri"/>
        </w:rPr>
        <w:t xml:space="preserve"> through August 31</w:t>
      </w:r>
      <w:r w:rsidR="006E6878" w:rsidRPr="006E6878">
        <w:rPr>
          <w:rFonts w:ascii="Calibri" w:hAnsi="Calibri" w:cs="Calibri"/>
          <w:vertAlign w:val="superscript"/>
        </w:rPr>
        <w:t>st</w:t>
      </w:r>
      <w:r w:rsidR="006E6878" w:rsidRPr="006E6878">
        <w:rPr>
          <w:rFonts w:ascii="Calibri" w:hAnsi="Calibri" w:cs="Calibri"/>
        </w:rPr>
        <w:t xml:space="preserve">. </w:t>
      </w:r>
    </w:p>
    <w:p w14:paraId="7010BA13" w14:textId="77777777" w:rsidR="00342CE4" w:rsidRPr="006E6878" w:rsidRDefault="00342CE4" w:rsidP="00342CE4">
      <w:pPr>
        <w:pStyle w:val="ListParagraph"/>
        <w:ind w:left="2700"/>
        <w:rPr>
          <w:rFonts w:ascii="Calibri" w:hAnsi="Calibri" w:cs="Calibri"/>
        </w:rPr>
      </w:pPr>
    </w:p>
    <w:p w14:paraId="30FD81CC" w14:textId="7C49E24F" w:rsidR="00994156" w:rsidRPr="00633EEE" w:rsidRDefault="00994156" w:rsidP="003F6090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 w:rsidRPr="00633EEE">
        <w:rPr>
          <w:rFonts w:ascii="Calibri" w:hAnsi="Calibri" w:cs="Calibri"/>
          <w:b/>
          <w:bCs/>
        </w:rPr>
        <w:t>Overall administration – The University of Texas System</w:t>
      </w:r>
    </w:p>
    <w:p w14:paraId="0CDB8AF6" w14:textId="1617AE4A" w:rsidR="00CE6E70" w:rsidRPr="00424213" w:rsidRDefault="00424213" w:rsidP="004927D0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A5974" w:rsidRPr="00424213">
        <w:rPr>
          <w:rFonts w:ascii="Calibri" w:hAnsi="Calibri" w:cs="Calibri"/>
        </w:rPr>
        <w:t xml:space="preserve">Lashelle </w:t>
      </w:r>
      <w:r w:rsidR="00DF3B9A" w:rsidRPr="00424213">
        <w:rPr>
          <w:rFonts w:ascii="Calibri" w:hAnsi="Calibri" w:cs="Calibri"/>
        </w:rPr>
        <w:t>Inman provided a verbal update</w:t>
      </w:r>
      <w:r w:rsidR="004040FA" w:rsidRPr="00424213">
        <w:rPr>
          <w:rFonts w:ascii="Calibri" w:hAnsi="Calibri" w:cs="Calibri"/>
        </w:rPr>
        <w:t xml:space="preserve"> from the overall administration.</w:t>
      </w:r>
    </w:p>
    <w:p w14:paraId="7B0FFD99" w14:textId="22F785FA" w:rsidR="008A5974" w:rsidRPr="00CE6E70" w:rsidRDefault="008A5974" w:rsidP="004927D0">
      <w:pPr>
        <w:pStyle w:val="ListParagraph"/>
        <w:numPr>
          <w:ilvl w:val="1"/>
          <w:numId w:val="13"/>
        </w:numPr>
        <w:ind w:left="1980"/>
        <w:rPr>
          <w:rFonts w:ascii="Calibri" w:hAnsi="Calibri" w:cs="Calibri"/>
        </w:rPr>
      </w:pPr>
      <w:r w:rsidRPr="00CE6E70">
        <w:rPr>
          <w:rFonts w:ascii="Calibri" w:hAnsi="Calibri" w:cs="Calibri"/>
        </w:rPr>
        <w:lastRenderedPageBreak/>
        <w:t>All agreements are in place</w:t>
      </w:r>
      <w:r w:rsidR="003065ED" w:rsidRPr="00CE6E70">
        <w:rPr>
          <w:rFonts w:ascii="Calibri" w:hAnsi="Calibri" w:cs="Calibri"/>
        </w:rPr>
        <w:t xml:space="preserve"> between UT System</w:t>
      </w:r>
      <w:r w:rsidR="00F5458D" w:rsidRPr="00CE6E70">
        <w:rPr>
          <w:rFonts w:ascii="Calibri" w:hAnsi="Calibri" w:cs="Calibri"/>
        </w:rPr>
        <w:t xml:space="preserve">, UT Austin and the Texas Higher Education Coordinating Board. </w:t>
      </w:r>
    </w:p>
    <w:p w14:paraId="0BDE5ABA" w14:textId="45BDBC60" w:rsidR="00E056D2" w:rsidRPr="002B79D6" w:rsidRDefault="00E056D2" w:rsidP="004927D0">
      <w:pPr>
        <w:pStyle w:val="ListParagraph"/>
        <w:numPr>
          <w:ilvl w:val="1"/>
          <w:numId w:val="26"/>
        </w:numPr>
        <w:ind w:left="1980"/>
        <w:rPr>
          <w:rFonts w:ascii="Calibri" w:hAnsi="Calibri" w:cs="Calibri"/>
        </w:rPr>
      </w:pPr>
      <w:r w:rsidRPr="002B79D6">
        <w:rPr>
          <w:rFonts w:ascii="Calibri" w:hAnsi="Calibri" w:cs="Calibri"/>
        </w:rPr>
        <w:t xml:space="preserve">Working on amendments for the changes for </w:t>
      </w:r>
      <w:r w:rsidR="00CE6E70" w:rsidRPr="002B79D6">
        <w:rPr>
          <w:rFonts w:ascii="Calibri" w:hAnsi="Calibri" w:cs="Calibri"/>
        </w:rPr>
        <w:t xml:space="preserve">fiscal year </w:t>
      </w:r>
      <w:r w:rsidR="002B79D6" w:rsidRPr="002B79D6">
        <w:rPr>
          <w:rFonts w:ascii="Calibri" w:hAnsi="Calibri" w:cs="Calibri"/>
        </w:rPr>
        <w:t>20</w:t>
      </w:r>
      <w:r w:rsidRPr="002B79D6">
        <w:rPr>
          <w:rFonts w:ascii="Calibri" w:hAnsi="Calibri" w:cs="Calibri"/>
        </w:rPr>
        <w:t xml:space="preserve">23 budgets. </w:t>
      </w:r>
    </w:p>
    <w:p w14:paraId="1C5E2456" w14:textId="5D345137" w:rsidR="00E056D2" w:rsidRPr="006A72E9" w:rsidRDefault="001C04DB" w:rsidP="004927D0">
      <w:pPr>
        <w:pStyle w:val="ListParagraph"/>
        <w:numPr>
          <w:ilvl w:val="1"/>
          <w:numId w:val="26"/>
        </w:numPr>
        <w:ind w:left="1980"/>
        <w:rPr>
          <w:rFonts w:ascii="Calibri" w:hAnsi="Calibri" w:cs="Calibri"/>
        </w:rPr>
      </w:pPr>
      <w:r w:rsidRPr="006A72E9">
        <w:rPr>
          <w:rFonts w:ascii="Calibri" w:hAnsi="Calibri" w:cs="Calibri"/>
        </w:rPr>
        <w:t>Sarah</w:t>
      </w:r>
      <w:r w:rsidR="006A72E9" w:rsidRPr="006A72E9">
        <w:rPr>
          <w:rFonts w:ascii="Calibri" w:hAnsi="Calibri" w:cs="Calibri"/>
        </w:rPr>
        <w:t xml:space="preserve"> McLaughlin</w:t>
      </w:r>
      <w:r w:rsidRPr="006A72E9">
        <w:rPr>
          <w:rFonts w:ascii="Calibri" w:hAnsi="Calibri" w:cs="Calibri"/>
        </w:rPr>
        <w:t xml:space="preserve"> has been working on status reports</w:t>
      </w:r>
      <w:r w:rsidR="002B79D6" w:rsidRPr="006A72E9">
        <w:rPr>
          <w:rFonts w:ascii="Calibri" w:hAnsi="Calibri" w:cs="Calibri"/>
        </w:rPr>
        <w:t xml:space="preserve"> templates</w:t>
      </w:r>
      <w:r w:rsidR="006A72E9" w:rsidRPr="006A72E9">
        <w:rPr>
          <w:rFonts w:ascii="Calibri" w:hAnsi="Calibri" w:cs="Calibri"/>
        </w:rPr>
        <w:t xml:space="preserve"> for ARPA projects.</w:t>
      </w:r>
    </w:p>
    <w:p w14:paraId="7F4596E4" w14:textId="129B0CDB" w:rsidR="00E40620" w:rsidRPr="00A537A7" w:rsidRDefault="00E40620" w:rsidP="004927D0">
      <w:pPr>
        <w:pStyle w:val="ListParagraph"/>
        <w:numPr>
          <w:ilvl w:val="1"/>
          <w:numId w:val="26"/>
        </w:numPr>
        <w:ind w:left="1980"/>
        <w:rPr>
          <w:rFonts w:ascii="Calibri" w:hAnsi="Calibri" w:cs="Calibri"/>
        </w:rPr>
      </w:pPr>
      <w:r w:rsidRPr="00A537A7">
        <w:rPr>
          <w:rFonts w:ascii="Calibri" w:hAnsi="Calibri" w:cs="Calibri"/>
        </w:rPr>
        <w:t>Will be getting fiscal information from UT Austin</w:t>
      </w:r>
      <w:r w:rsidR="002D1A47" w:rsidRPr="00A537A7">
        <w:rPr>
          <w:rFonts w:ascii="Calibri" w:hAnsi="Calibri" w:cs="Calibri"/>
        </w:rPr>
        <w:t xml:space="preserve"> about the ARPA expenditure</w:t>
      </w:r>
      <w:r w:rsidR="00F33B41" w:rsidRPr="00A537A7">
        <w:rPr>
          <w:rFonts w:ascii="Calibri" w:hAnsi="Calibri" w:cs="Calibri"/>
        </w:rPr>
        <w:t xml:space="preserve"> and data from the monthly status reports to </w:t>
      </w:r>
      <w:r w:rsidR="00970E52" w:rsidRPr="00A537A7">
        <w:rPr>
          <w:rFonts w:ascii="Calibri" w:hAnsi="Calibri" w:cs="Calibri"/>
        </w:rPr>
        <w:t xml:space="preserve">compare progress based on </w:t>
      </w:r>
      <w:r w:rsidR="00A537A7" w:rsidRPr="00A537A7">
        <w:rPr>
          <w:rFonts w:ascii="Calibri" w:hAnsi="Calibri" w:cs="Calibri"/>
        </w:rPr>
        <w:t>expenditure.</w:t>
      </w:r>
    </w:p>
    <w:p w14:paraId="5C2154DC" w14:textId="77777777" w:rsidR="004A1AC0" w:rsidRDefault="00585352" w:rsidP="004927D0">
      <w:pPr>
        <w:pStyle w:val="ListParagraph"/>
        <w:numPr>
          <w:ilvl w:val="1"/>
          <w:numId w:val="26"/>
        </w:numPr>
        <w:ind w:left="1980"/>
        <w:rPr>
          <w:rFonts w:ascii="Calibri" w:hAnsi="Calibri" w:cs="Calibri"/>
        </w:rPr>
      </w:pPr>
      <w:r w:rsidRPr="00240DF7">
        <w:rPr>
          <w:rFonts w:ascii="Calibri" w:hAnsi="Calibri" w:cs="Calibri"/>
        </w:rPr>
        <w:t xml:space="preserve">Jonathan Lewis </w:t>
      </w:r>
      <w:r w:rsidR="00A537A7" w:rsidRPr="00240DF7">
        <w:rPr>
          <w:rFonts w:ascii="Calibri" w:hAnsi="Calibri" w:cs="Calibri"/>
        </w:rPr>
        <w:t xml:space="preserve">added that </w:t>
      </w:r>
      <w:r w:rsidRPr="00240DF7">
        <w:rPr>
          <w:rFonts w:ascii="Calibri" w:hAnsi="Calibri" w:cs="Calibri"/>
        </w:rPr>
        <w:t xml:space="preserve">there have been requests for changes to ARPA budgets. </w:t>
      </w:r>
      <w:r w:rsidR="00240DF7" w:rsidRPr="00240DF7">
        <w:rPr>
          <w:rFonts w:ascii="Calibri" w:hAnsi="Calibri" w:cs="Calibri"/>
        </w:rPr>
        <w:t xml:space="preserve">In process of reviewing changes to those requests. </w:t>
      </w:r>
    </w:p>
    <w:p w14:paraId="2A34543C" w14:textId="66B505A6" w:rsidR="00E056D2" w:rsidRDefault="005C013F" w:rsidP="004927D0">
      <w:pPr>
        <w:pStyle w:val="ListParagraph"/>
        <w:numPr>
          <w:ilvl w:val="1"/>
          <w:numId w:val="26"/>
        </w:numPr>
        <w:ind w:left="1980"/>
        <w:rPr>
          <w:rFonts w:ascii="Calibri" w:hAnsi="Calibri" w:cs="Calibri"/>
        </w:rPr>
      </w:pPr>
      <w:r w:rsidRPr="004A1AC0">
        <w:rPr>
          <w:rFonts w:ascii="Calibri" w:hAnsi="Calibri" w:cs="Calibri"/>
        </w:rPr>
        <w:t xml:space="preserve">Dr. </w:t>
      </w:r>
      <w:r w:rsidR="00C5058B" w:rsidRPr="004A1AC0">
        <w:rPr>
          <w:rFonts w:ascii="Calibri" w:hAnsi="Calibri" w:cs="Calibri"/>
        </w:rPr>
        <w:t xml:space="preserve">Trivedi asked </w:t>
      </w:r>
      <w:r w:rsidR="00EB5844">
        <w:rPr>
          <w:rFonts w:ascii="Calibri" w:hAnsi="Calibri" w:cs="Calibri"/>
        </w:rPr>
        <w:t>if</w:t>
      </w:r>
      <w:r w:rsidR="00C5058B" w:rsidRPr="004A1AC0">
        <w:rPr>
          <w:rFonts w:ascii="Calibri" w:hAnsi="Calibri" w:cs="Calibri"/>
        </w:rPr>
        <w:t xml:space="preserve"> there </w:t>
      </w:r>
      <w:r w:rsidR="005359A7" w:rsidRPr="004A1AC0">
        <w:rPr>
          <w:rFonts w:ascii="Calibri" w:hAnsi="Calibri" w:cs="Calibri"/>
        </w:rPr>
        <w:t xml:space="preserve">is any </w:t>
      </w:r>
      <w:r w:rsidR="00C5058B" w:rsidRPr="004A1AC0">
        <w:rPr>
          <w:rFonts w:ascii="Calibri" w:hAnsi="Calibri" w:cs="Calibri"/>
        </w:rPr>
        <w:t>flexibility in budget</w:t>
      </w:r>
      <w:r w:rsidR="00EB5844">
        <w:rPr>
          <w:rFonts w:ascii="Calibri" w:hAnsi="Calibri" w:cs="Calibri"/>
        </w:rPr>
        <w:t xml:space="preserve"> since the timeline has shifted</w:t>
      </w:r>
      <w:r w:rsidR="00C5058B" w:rsidRPr="004A1AC0">
        <w:rPr>
          <w:rFonts w:ascii="Calibri" w:hAnsi="Calibri" w:cs="Calibri"/>
        </w:rPr>
        <w:t>. Lashelle responded</w:t>
      </w:r>
      <w:r w:rsidR="00EF0842" w:rsidRPr="004A1AC0">
        <w:rPr>
          <w:rFonts w:ascii="Calibri" w:hAnsi="Calibri" w:cs="Calibri"/>
        </w:rPr>
        <w:t xml:space="preserve"> that </w:t>
      </w:r>
      <w:r w:rsidR="00C5058B" w:rsidRPr="004A1AC0">
        <w:rPr>
          <w:rFonts w:ascii="Calibri" w:hAnsi="Calibri" w:cs="Calibri"/>
        </w:rPr>
        <w:t>ARPA funds can be expended through November 2023</w:t>
      </w:r>
      <w:r w:rsidR="00853BFD" w:rsidRPr="004A1AC0">
        <w:rPr>
          <w:rFonts w:ascii="Calibri" w:hAnsi="Calibri" w:cs="Calibri"/>
        </w:rPr>
        <w:t xml:space="preserve"> with no guarantee beyond that date</w:t>
      </w:r>
      <w:r w:rsidR="00C5058B" w:rsidRPr="004A1AC0">
        <w:rPr>
          <w:rFonts w:ascii="Calibri" w:hAnsi="Calibri" w:cs="Calibri"/>
        </w:rPr>
        <w:t xml:space="preserve">. </w:t>
      </w:r>
      <w:r w:rsidR="00961929" w:rsidRPr="004A1AC0">
        <w:rPr>
          <w:rFonts w:ascii="Calibri" w:hAnsi="Calibri" w:cs="Calibri"/>
        </w:rPr>
        <w:t xml:space="preserve">She noted that since the allocation is a lump sum, teams can try to accelerate the work </w:t>
      </w:r>
      <w:r w:rsidR="004A1AC0" w:rsidRPr="004A1AC0">
        <w:rPr>
          <w:rFonts w:ascii="Calibri" w:hAnsi="Calibri" w:cs="Calibri"/>
        </w:rPr>
        <w:t xml:space="preserve">by expending more of the funds now since teams will not have 2 years to expend the funds. </w:t>
      </w:r>
    </w:p>
    <w:p w14:paraId="65464A85" w14:textId="77777777" w:rsidR="00342CE4" w:rsidRPr="00187308" w:rsidRDefault="00342CE4" w:rsidP="00342CE4">
      <w:pPr>
        <w:pStyle w:val="ListParagraph"/>
        <w:ind w:left="2700"/>
        <w:rPr>
          <w:rFonts w:ascii="Calibri" w:hAnsi="Calibri" w:cs="Calibri"/>
        </w:rPr>
      </w:pPr>
    </w:p>
    <w:p w14:paraId="0869297B" w14:textId="0B8B6BB2" w:rsidR="00994156" w:rsidRPr="00187308" w:rsidRDefault="00994156" w:rsidP="003F6090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 w:rsidRPr="00187308">
        <w:rPr>
          <w:rFonts w:ascii="Calibri" w:hAnsi="Calibri" w:cs="Calibri"/>
          <w:b/>
          <w:bCs/>
        </w:rPr>
        <w:t>Perinatal Psychiatry Access Network – Texas Tech University Health Science Center</w:t>
      </w:r>
    </w:p>
    <w:p w14:paraId="7EAF3AA4" w14:textId="5D6B2EDB" w:rsidR="000306AB" w:rsidRPr="00424213" w:rsidRDefault="00424213" w:rsidP="004927D0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0306AB" w:rsidRPr="00424213">
        <w:rPr>
          <w:rFonts w:ascii="Calibri" w:hAnsi="Calibri" w:cs="Calibri"/>
        </w:rPr>
        <w:t>Dr. Wakefield</w:t>
      </w:r>
      <w:r w:rsidR="00187308" w:rsidRPr="00424213">
        <w:rPr>
          <w:rFonts w:ascii="Calibri" w:hAnsi="Calibri" w:cs="Calibri"/>
        </w:rPr>
        <w:t xml:space="preserve"> provided</w:t>
      </w:r>
      <w:r w:rsidR="000306AB" w:rsidRPr="00424213">
        <w:rPr>
          <w:rFonts w:ascii="Calibri" w:hAnsi="Calibri" w:cs="Calibri"/>
        </w:rPr>
        <w:t xml:space="preserve"> a verbal update</w:t>
      </w:r>
      <w:r w:rsidR="00187308" w:rsidRPr="00424213">
        <w:rPr>
          <w:rFonts w:ascii="Calibri" w:hAnsi="Calibri" w:cs="Calibri"/>
        </w:rPr>
        <w:t xml:space="preserve"> on </w:t>
      </w:r>
      <w:proofErr w:type="spellStart"/>
      <w:r w:rsidR="00187308" w:rsidRPr="00424213">
        <w:rPr>
          <w:rFonts w:ascii="Calibri" w:hAnsi="Calibri" w:cs="Calibri"/>
        </w:rPr>
        <w:t>PeriPAN</w:t>
      </w:r>
      <w:proofErr w:type="spellEnd"/>
      <w:r w:rsidR="00187308" w:rsidRPr="00424213">
        <w:rPr>
          <w:rFonts w:ascii="Calibri" w:hAnsi="Calibri" w:cs="Calibri"/>
        </w:rPr>
        <w:t xml:space="preserve">. </w:t>
      </w:r>
    </w:p>
    <w:p w14:paraId="09E91BCC" w14:textId="1624E284" w:rsidR="000306AB" w:rsidRPr="00012CF0" w:rsidRDefault="000306AB" w:rsidP="004927D0">
      <w:pPr>
        <w:pStyle w:val="ListParagraph"/>
        <w:numPr>
          <w:ilvl w:val="1"/>
          <w:numId w:val="13"/>
        </w:numPr>
        <w:ind w:left="1980"/>
        <w:rPr>
          <w:rFonts w:ascii="Calibri" w:hAnsi="Calibri" w:cs="Calibri"/>
        </w:rPr>
      </w:pPr>
      <w:r w:rsidRPr="00012CF0">
        <w:rPr>
          <w:rFonts w:ascii="Calibri" w:hAnsi="Calibri" w:cs="Calibri"/>
        </w:rPr>
        <w:t>Chose August 18</w:t>
      </w:r>
      <w:r w:rsidRPr="00012CF0">
        <w:rPr>
          <w:rFonts w:ascii="Calibri" w:hAnsi="Calibri" w:cs="Calibri"/>
          <w:vertAlign w:val="superscript"/>
        </w:rPr>
        <w:t>th</w:t>
      </w:r>
      <w:r w:rsidRPr="00012CF0">
        <w:rPr>
          <w:rFonts w:ascii="Calibri" w:hAnsi="Calibri" w:cs="Calibri"/>
        </w:rPr>
        <w:t xml:space="preserve"> launch date as that is when </w:t>
      </w:r>
      <w:r w:rsidR="00C00D54">
        <w:rPr>
          <w:rFonts w:ascii="Calibri" w:hAnsi="Calibri" w:cs="Calibri"/>
        </w:rPr>
        <w:t xml:space="preserve">the </w:t>
      </w:r>
      <w:proofErr w:type="spellStart"/>
      <w:r w:rsidR="00063C6E" w:rsidRPr="00012CF0">
        <w:rPr>
          <w:rFonts w:ascii="Calibri" w:hAnsi="Calibri" w:cs="Calibri"/>
        </w:rPr>
        <w:t>Trayt</w:t>
      </w:r>
      <w:proofErr w:type="spellEnd"/>
      <w:r w:rsidR="00063C6E" w:rsidRPr="00012CF0">
        <w:rPr>
          <w:rFonts w:ascii="Calibri" w:hAnsi="Calibri" w:cs="Calibri"/>
        </w:rPr>
        <w:t xml:space="preserve"> portal would be available</w:t>
      </w:r>
      <w:r w:rsidR="007F296C" w:rsidRPr="00012CF0">
        <w:rPr>
          <w:rFonts w:ascii="Calibri" w:hAnsi="Calibri" w:cs="Calibri"/>
        </w:rPr>
        <w:t>.</w:t>
      </w:r>
    </w:p>
    <w:p w14:paraId="69E80F69" w14:textId="3B88EA6C" w:rsidR="00474BBD" w:rsidRPr="00012CF0" w:rsidRDefault="00827E1B" w:rsidP="004927D0">
      <w:pPr>
        <w:pStyle w:val="ListParagraph"/>
        <w:numPr>
          <w:ilvl w:val="1"/>
          <w:numId w:val="13"/>
        </w:numPr>
        <w:ind w:left="1980"/>
        <w:rPr>
          <w:rFonts w:ascii="Calibri" w:hAnsi="Calibri" w:cs="Calibri"/>
        </w:rPr>
      </w:pPr>
      <w:r w:rsidRPr="00012CF0">
        <w:rPr>
          <w:rFonts w:ascii="Calibri" w:hAnsi="Calibri" w:cs="Calibri"/>
        </w:rPr>
        <w:t xml:space="preserve">Have received </w:t>
      </w:r>
      <w:proofErr w:type="spellStart"/>
      <w:r w:rsidR="00F95FD0">
        <w:rPr>
          <w:rFonts w:ascii="Calibri" w:hAnsi="Calibri" w:cs="Calibri"/>
        </w:rPr>
        <w:t>PeriPAN</w:t>
      </w:r>
      <w:proofErr w:type="spellEnd"/>
      <w:r w:rsidR="00F95FD0">
        <w:rPr>
          <w:rFonts w:ascii="Calibri" w:hAnsi="Calibri" w:cs="Calibri"/>
        </w:rPr>
        <w:t xml:space="preserve"> </w:t>
      </w:r>
      <w:r w:rsidRPr="00012CF0">
        <w:rPr>
          <w:rFonts w:ascii="Calibri" w:hAnsi="Calibri" w:cs="Calibri"/>
        </w:rPr>
        <w:t xml:space="preserve">calls. </w:t>
      </w:r>
    </w:p>
    <w:p w14:paraId="203616C9" w14:textId="6FACAFC0" w:rsidR="00012CF0" w:rsidRDefault="00827E1B" w:rsidP="004927D0">
      <w:pPr>
        <w:pStyle w:val="ListParagraph"/>
        <w:numPr>
          <w:ilvl w:val="1"/>
          <w:numId w:val="13"/>
        </w:numPr>
        <w:ind w:left="1980"/>
        <w:rPr>
          <w:rFonts w:ascii="Calibri" w:hAnsi="Calibri" w:cs="Calibri"/>
        </w:rPr>
      </w:pPr>
      <w:r w:rsidRPr="00012CF0">
        <w:rPr>
          <w:rFonts w:ascii="Calibri" w:hAnsi="Calibri" w:cs="Calibri"/>
        </w:rPr>
        <w:t xml:space="preserve">Pilot teams have been working to </w:t>
      </w:r>
      <w:r w:rsidR="00012CF0" w:rsidRPr="00012CF0">
        <w:rPr>
          <w:rFonts w:ascii="Calibri" w:hAnsi="Calibri" w:cs="Calibri"/>
        </w:rPr>
        <w:t xml:space="preserve">engage obstetricians in their regions. </w:t>
      </w:r>
    </w:p>
    <w:p w14:paraId="4EDF51C2" w14:textId="7BFC9E04" w:rsidR="009A51D5" w:rsidRPr="00AB61AC" w:rsidRDefault="00AB61AC" w:rsidP="00AB61AC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9A51D5" w:rsidRPr="00AB61AC">
        <w:rPr>
          <w:rFonts w:ascii="Calibri" w:hAnsi="Calibri" w:cs="Calibri"/>
        </w:rPr>
        <w:t xml:space="preserve">Dr. Williams </w:t>
      </w:r>
      <w:r w:rsidR="009B252C" w:rsidRPr="00AB61AC">
        <w:rPr>
          <w:rFonts w:ascii="Calibri" w:hAnsi="Calibri" w:cs="Calibri"/>
        </w:rPr>
        <w:t>included</w:t>
      </w:r>
      <w:r w:rsidR="009A51D5" w:rsidRPr="00AB61AC">
        <w:rPr>
          <w:rFonts w:ascii="Calibri" w:hAnsi="Calibri" w:cs="Calibri"/>
        </w:rPr>
        <w:t xml:space="preserve"> an update during the COSH presentation</w:t>
      </w:r>
    </w:p>
    <w:p w14:paraId="0A1539EE" w14:textId="39D3AE68" w:rsidR="0085153F" w:rsidRPr="00147CCA" w:rsidRDefault="00913138" w:rsidP="00147CCA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COSH role is to continue to support the process </w:t>
      </w:r>
      <w:r w:rsidR="00C92584">
        <w:rPr>
          <w:rFonts w:ascii="Calibri" w:hAnsi="Calibri" w:cs="Calibri"/>
        </w:rPr>
        <w:t>like making changes to Lantana</w:t>
      </w:r>
      <w:r w:rsidR="00877E17">
        <w:rPr>
          <w:rFonts w:ascii="Calibri" w:hAnsi="Calibri" w:cs="Calibri"/>
        </w:rPr>
        <w:t xml:space="preserve"> to support the project</w:t>
      </w:r>
    </w:p>
    <w:p w14:paraId="1C9130E7" w14:textId="77777777" w:rsidR="00EE2022" w:rsidRPr="00F95FD0" w:rsidRDefault="00EE2022" w:rsidP="00EE2022">
      <w:pPr>
        <w:pStyle w:val="ListParagraph"/>
        <w:ind w:left="2700"/>
        <w:rPr>
          <w:rFonts w:ascii="Calibri" w:hAnsi="Calibri" w:cs="Calibri"/>
        </w:rPr>
      </w:pPr>
    </w:p>
    <w:p w14:paraId="45691A44" w14:textId="3091DAEE" w:rsidR="00994156" w:rsidRPr="00F95FD0" w:rsidRDefault="00994156" w:rsidP="003F6090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 w:rsidRPr="00F95FD0">
        <w:rPr>
          <w:rFonts w:ascii="Calibri" w:hAnsi="Calibri" w:cs="Calibri"/>
          <w:b/>
          <w:bCs/>
        </w:rPr>
        <w:t>Collaborative Care – Meadows Mental Health Policy Institute</w:t>
      </w:r>
    </w:p>
    <w:p w14:paraId="6688A2D1" w14:textId="299B1767" w:rsidR="000516B4" w:rsidRPr="00424213" w:rsidRDefault="00424213" w:rsidP="00424213">
      <w:pPr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83249" w:rsidRPr="00424213">
        <w:rPr>
          <w:rFonts w:ascii="Calibri" w:hAnsi="Calibri" w:cs="Calibri"/>
        </w:rPr>
        <w:t xml:space="preserve">Dr. Hani </w:t>
      </w:r>
      <w:proofErr w:type="spellStart"/>
      <w:r w:rsidR="00483249" w:rsidRPr="00424213">
        <w:rPr>
          <w:rFonts w:ascii="Calibri" w:hAnsi="Calibri" w:cs="Calibri"/>
        </w:rPr>
        <w:t>Talebi</w:t>
      </w:r>
      <w:proofErr w:type="spellEnd"/>
      <w:r w:rsidR="00483249" w:rsidRPr="00424213">
        <w:rPr>
          <w:rFonts w:ascii="Calibri" w:hAnsi="Calibri" w:cs="Calibri"/>
        </w:rPr>
        <w:t xml:space="preserve"> </w:t>
      </w:r>
      <w:r w:rsidR="007345A5" w:rsidRPr="00424213">
        <w:rPr>
          <w:rFonts w:ascii="Calibri" w:hAnsi="Calibri" w:cs="Calibri"/>
        </w:rPr>
        <w:t>pr</w:t>
      </w:r>
      <w:r w:rsidR="0050539C" w:rsidRPr="00424213">
        <w:rPr>
          <w:rFonts w:ascii="Calibri" w:hAnsi="Calibri" w:cs="Calibri"/>
        </w:rPr>
        <w:t>ovided</w:t>
      </w:r>
      <w:r w:rsidR="00483249" w:rsidRPr="00424213">
        <w:rPr>
          <w:rFonts w:ascii="Calibri" w:hAnsi="Calibri" w:cs="Calibri"/>
        </w:rPr>
        <w:t xml:space="preserve"> an update on </w:t>
      </w:r>
      <w:r w:rsidR="00694F5C" w:rsidRPr="00424213">
        <w:rPr>
          <w:rFonts w:ascii="Calibri" w:hAnsi="Calibri" w:cs="Calibri"/>
        </w:rPr>
        <w:t>Collaborative Care</w:t>
      </w:r>
      <w:r w:rsidR="00483249" w:rsidRPr="00424213">
        <w:rPr>
          <w:rFonts w:ascii="Calibri" w:hAnsi="Calibri" w:cs="Calibri"/>
        </w:rPr>
        <w:t xml:space="preserve">. </w:t>
      </w:r>
    </w:p>
    <w:p w14:paraId="17BAF78E" w14:textId="5D086CD8" w:rsidR="00ED387D" w:rsidRPr="00A179F4" w:rsidRDefault="00A47CAC" w:rsidP="00AF3242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 w:rsidRPr="00A179F4">
        <w:rPr>
          <w:rFonts w:ascii="Calibri" w:hAnsi="Calibri" w:cs="Calibri"/>
        </w:rPr>
        <w:t>V</w:t>
      </w:r>
      <w:r w:rsidR="00ED387D" w:rsidRPr="00A179F4">
        <w:rPr>
          <w:rFonts w:ascii="Calibri" w:hAnsi="Calibri" w:cs="Calibri"/>
        </w:rPr>
        <w:t xml:space="preserve">irtual kickoff with </w:t>
      </w:r>
      <w:r w:rsidR="00D31067" w:rsidRPr="00A179F4">
        <w:rPr>
          <w:rFonts w:ascii="Calibri" w:hAnsi="Calibri" w:cs="Calibri"/>
        </w:rPr>
        <w:t>all</w:t>
      </w:r>
      <w:r w:rsidR="00ED387D" w:rsidRPr="00A179F4">
        <w:rPr>
          <w:rFonts w:ascii="Calibri" w:hAnsi="Calibri" w:cs="Calibri"/>
        </w:rPr>
        <w:t xml:space="preserve"> the HRIs</w:t>
      </w:r>
      <w:r w:rsidRPr="00A179F4">
        <w:rPr>
          <w:rFonts w:ascii="Calibri" w:hAnsi="Calibri" w:cs="Calibri"/>
        </w:rPr>
        <w:t xml:space="preserve"> scheduled for October 3</w:t>
      </w:r>
      <w:r w:rsidR="00D31067" w:rsidRPr="00A179F4">
        <w:rPr>
          <w:rFonts w:ascii="Calibri" w:hAnsi="Calibri" w:cs="Calibri"/>
          <w:vertAlign w:val="superscript"/>
        </w:rPr>
        <w:t xml:space="preserve">rd </w:t>
      </w:r>
      <w:r w:rsidR="00D31067" w:rsidRPr="00A179F4">
        <w:rPr>
          <w:rFonts w:ascii="Calibri" w:hAnsi="Calibri" w:cs="Calibri"/>
        </w:rPr>
        <w:t>to discuss next steps</w:t>
      </w:r>
      <w:r w:rsidRPr="00A179F4">
        <w:rPr>
          <w:rFonts w:ascii="Calibri" w:hAnsi="Calibri" w:cs="Calibri"/>
        </w:rPr>
        <w:t>.</w:t>
      </w:r>
    </w:p>
    <w:p w14:paraId="57D7D35A" w14:textId="13061880" w:rsidR="00ED387D" w:rsidRPr="00A179F4" w:rsidRDefault="00ED387D" w:rsidP="00AF3242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 w:rsidRPr="00A179F4">
        <w:rPr>
          <w:rFonts w:ascii="Calibri" w:hAnsi="Calibri" w:cs="Calibri"/>
        </w:rPr>
        <w:t xml:space="preserve">In October they want to start having </w:t>
      </w:r>
      <w:r w:rsidR="00722928" w:rsidRPr="00A179F4">
        <w:rPr>
          <w:rFonts w:ascii="Calibri" w:hAnsi="Calibri" w:cs="Calibri"/>
        </w:rPr>
        <w:t xml:space="preserve">individual meetings </w:t>
      </w:r>
      <w:r w:rsidR="001D3E33" w:rsidRPr="00A179F4">
        <w:rPr>
          <w:rFonts w:ascii="Calibri" w:hAnsi="Calibri" w:cs="Calibri"/>
        </w:rPr>
        <w:t>tailored to each</w:t>
      </w:r>
      <w:r w:rsidR="00722928" w:rsidRPr="00A179F4">
        <w:rPr>
          <w:rFonts w:ascii="Calibri" w:hAnsi="Calibri" w:cs="Calibri"/>
        </w:rPr>
        <w:t xml:space="preserve"> </w:t>
      </w:r>
      <w:r w:rsidR="001D3E33" w:rsidRPr="00A179F4">
        <w:rPr>
          <w:rFonts w:ascii="Calibri" w:hAnsi="Calibri" w:cs="Calibri"/>
        </w:rPr>
        <w:t xml:space="preserve">health-related </w:t>
      </w:r>
      <w:r w:rsidR="00A179F4" w:rsidRPr="00A179F4">
        <w:rPr>
          <w:rFonts w:ascii="Calibri" w:hAnsi="Calibri" w:cs="Calibri"/>
        </w:rPr>
        <w:t>institution</w:t>
      </w:r>
      <w:r w:rsidR="0039271F" w:rsidRPr="00A179F4">
        <w:rPr>
          <w:rFonts w:ascii="Calibri" w:hAnsi="Calibri" w:cs="Calibri"/>
        </w:rPr>
        <w:t>.</w:t>
      </w:r>
    </w:p>
    <w:p w14:paraId="2C55092F" w14:textId="7970672A" w:rsidR="00722928" w:rsidRPr="00EE2022" w:rsidRDefault="00A179F4" w:rsidP="00EE2022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 w:rsidRPr="00A179F4">
        <w:rPr>
          <w:rFonts w:ascii="Calibri" w:hAnsi="Calibri" w:cs="Calibri"/>
        </w:rPr>
        <w:t>Goal</w:t>
      </w:r>
      <w:r w:rsidR="00724C79">
        <w:rPr>
          <w:rFonts w:ascii="Calibri" w:hAnsi="Calibri" w:cs="Calibri"/>
        </w:rPr>
        <w:t>s</w:t>
      </w:r>
      <w:r w:rsidRPr="00A179F4">
        <w:rPr>
          <w:rFonts w:ascii="Calibri" w:hAnsi="Calibri" w:cs="Calibri"/>
        </w:rPr>
        <w:t xml:space="preserve"> for the </w:t>
      </w:r>
      <w:r w:rsidR="00EB5844">
        <w:rPr>
          <w:rFonts w:ascii="Calibri" w:hAnsi="Calibri" w:cs="Calibri"/>
        </w:rPr>
        <w:t>October 3</w:t>
      </w:r>
      <w:r w:rsidR="00EB5844" w:rsidRPr="00EB5844">
        <w:rPr>
          <w:rFonts w:ascii="Calibri" w:hAnsi="Calibri" w:cs="Calibri"/>
          <w:vertAlign w:val="superscript"/>
        </w:rPr>
        <w:t>rd</w:t>
      </w:r>
      <w:r w:rsidR="00EB5844">
        <w:rPr>
          <w:rFonts w:ascii="Calibri" w:hAnsi="Calibri" w:cs="Calibri"/>
        </w:rPr>
        <w:t xml:space="preserve"> </w:t>
      </w:r>
      <w:r w:rsidRPr="00A179F4">
        <w:rPr>
          <w:rFonts w:ascii="Calibri" w:hAnsi="Calibri" w:cs="Calibri"/>
        </w:rPr>
        <w:t xml:space="preserve">meeting </w:t>
      </w:r>
      <w:r w:rsidR="00724C79">
        <w:rPr>
          <w:rFonts w:ascii="Calibri" w:hAnsi="Calibri" w:cs="Calibri"/>
        </w:rPr>
        <w:t>are</w:t>
      </w:r>
      <w:r w:rsidRPr="00A179F4">
        <w:rPr>
          <w:rFonts w:ascii="Calibri" w:hAnsi="Calibri" w:cs="Calibri"/>
        </w:rPr>
        <w:t xml:space="preserve"> to give a brief </w:t>
      </w:r>
      <w:r w:rsidR="00724C79">
        <w:rPr>
          <w:rFonts w:ascii="Calibri" w:hAnsi="Calibri" w:cs="Calibri"/>
        </w:rPr>
        <w:t>re</w:t>
      </w:r>
      <w:r w:rsidRPr="00A179F4">
        <w:rPr>
          <w:rFonts w:ascii="Calibri" w:hAnsi="Calibri" w:cs="Calibri"/>
        </w:rPr>
        <w:t>orientation of the collaborative care model</w:t>
      </w:r>
      <w:r w:rsidR="00724C79">
        <w:rPr>
          <w:rFonts w:ascii="Calibri" w:hAnsi="Calibri" w:cs="Calibri"/>
        </w:rPr>
        <w:t xml:space="preserve">, outline responsibilities, </w:t>
      </w:r>
      <w:r w:rsidR="00AF3242">
        <w:rPr>
          <w:rFonts w:ascii="Calibri" w:hAnsi="Calibri" w:cs="Calibri"/>
        </w:rPr>
        <w:t>and reporting.</w:t>
      </w:r>
    </w:p>
    <w:p w14:paraId="0222E0C4" w14:textId="77777777" w:rsidR="00C44930" w:rsidRPr="00AF38CE" w:rsidRDefault="00C44930" w:rsidP="00AF3242">
      <w:pPr>
        <w:pStyle w:val="ListParagraph"/>
        <w:ind w:left="3240"/>
        <w:rPr>
          <w:rFonts w:ascii="Calibri" w:hAnsi="Calibri" w:cs="Calibri"/>
        </w:rPr>
      </w:pPr>
    </w:p>
    <w:p w14:paraId="66E3AC63" w14:textId="01FF910F" w:rsidR="003F6090" w:rsidRPr="00342CE4" w:rsidRDefault="00994156" w:rsidP="00F0532A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 w:rsidRPr="00342CE4">
        <w:rPr>
          <w:rFonts w:ascii="Calibri" w:hAnsi="Calibri" w:cs="Calibri"/>
          <w:b/>
          <w:bCs/>
        </w:rPr>
        <w:t>Substance Use Disorder services – The University of Texas Health Science Center</w:t>
      </w:r>
      <w:r w:rsidR="00F0532A" w:rsidRPr="00342CE4">
        <w:rPr>
          <w:rFonts w:ascii="Calibri" w:hAnsi="Calibri" w:cs="Calibri"/>
          <w:b/>
          <w:bCs/>
        </w:rPr>
        <w:t xml:space="preserve"> </w:t>
      </w:r>
      <w:r w:rsidRPr="00342CE4">
        <w:rPr>
          <w:rFonts w:ascii="Calibri" w:hAnsi="Calibri" w:cs="Calibri"/>
          <w:b/>
          <w:bCs/>
        </w:rPr>
        <w:t>at San Antonio</w:t>
      </w:r>
    </w:p>
    <w:p w14:paraId="446CA3BF" w14:textId="7DC6E568" w:rsidR="00E56500" w:rsidRPr="00CD0D07" w:rsidRDefault="003C1B12" w:rsidP="003C1B12">
      <w:pPr>
        <w:pStyle w:val="ListParagraph"/>
        <w:ind w:left="1800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 xml:space="preserve"> </w:t>
      </w:r>
      <w:r w:rsidRPr="00CD0D07">
        <w:rPr>
          <w:rFonts w:ascii="Calibri" w:hAnsi="Calibri" w:cs="Calibri"/>
        </w:rPr>
        <w:t xml:space="preserve">- </w:t>
      </w:r>
      <w:r w:rsidR="00E56500" w:rsidRPr="00CD0D07">
        <w:rPr>
          <w:rFonts w:ascii="Calibri" w:hAnsi="Calibri" w:cs="Calibri"/>
        </w:rPr>
        <w:t xml:space="preserve">Dr. </w:t>
      </w:r>
      <w:proofErr w:type="spellStart"/>
      <w:r w:rsidR="00E56500" w:rsidRPr="00CD0D07">
        <w:rPr>
          <w:rFonts w:ascii="Calibri" w:hAnsi="Calibri" w:cs="Calibri"/>
        </w:rPr>
        <w:t>Blader</w:t>
      </w:r>
      <w:proofErr w:type="spellEnd"/>
      <w:r w:rsidR="00E56500" w:rsidRPr="00CD0D07">
        <w:rPr>
          <w:rFonts w:ascii="Calibri" w:hAnsi="Calibri" w:cs="Calibri"/>
        </w:rPr>
        <w:t xml:space="preserve"> </w:t>
      </w:r>
      <w:r w:rsidR="00F3000C" w:rsidRPr="00CD0D07">
        <w:rPr>
          <w:rFonts w:ascii="Calibri" w:hAnsi="Calibri" w:cs="Calibri"/>
        </w:rPr>
        <w:t>provided</w:t>
      </w:r>
      <w:r w:rsidR="00E56500" w:rsidRPr="00CD0D07">
        <w:rPr>
          <w:rFonts w:ascii="Calibri" w:hAnsi="Calibri" w:cs="Calibri"/>
        </w:rPr>
        <w:t xml:space="preserve"> a verbal update on </w:t>
      </w:r>
      <w:r w:rsidR="00CD0D07" w:rsidRPr="00CD0D07">
        <w:rPr>
          <w:rFonts w:ascii="Calibri" w:hAnsi="Calibri" w:cs="Calibri"/>
        </w:rPr>
        <w:t xml:space="preserve">substance use disorder </w:t>
      </w:r>
      <w:r w:rsidR="00F3000C" w:rsidRPr="00CD0D07">
        <w:rPr>
          <w:rFonts w:ascii="Calibri" w:hAnsi="Calibri" w:cs="Calibri"/>
        </w:rPr>
        <w:t>services.</w:t>
      </w:r>
    </w:p>
    <w:p w14:paraId="56F1642B" w14:textId="10C2A813" w:rsidR="00E56500" w:rsidRPr="00CD0D07" w:rsidRDefault="00E56500" w:rsidP="00E66F8A">
      <w:pPr>
        <w:pStyle w:val="ListParagraph"/>
        <w:numPr>
          <w:ilvl w:val="2"/>
          <w:numId w:val="14"/>
        </w:numPr>
        <w:rPr>
          <w:rFonts w:ascii="Calibri" w:hAnsi="Calibri" w:cs="Calibri"/>
        </w:rPr>
      </w:pPr>
      <w:r w:rsidRPr="00CD0D07">
        <w:rPr>
          <w:rFonts w:ascii="Calibri" w:hAnsi="Calibri" w:cs="Calibri"/>
        </w:rPr>
        <w:t>All sites have the SBIRT model</w:t>
      </w:r>
      <w:r w:rsidR="008F57A7" w:rsidRPr="00CD0D07">
        <w:rPr>
          <w:rFonts w:ascii="Calibri" w:hAnsi="Calibri" w:cs="Calibri"/>
        </w:rPr>
        <w:t xml:space="preserve"> as a standard operating procedure.</w:t>
      </w:r>
    </w:p>
    <w:p w14:paraId="16B69581" w14:textId="71E5B1EA" w:rsidR="00CC0532" w:rsidRPr="00CD0D07" w:rsidRDefault="00CC0532" w:rsidP="00E66F8A">
      <w:pPr>
        <w:pStyle w:val="ListParagraph"/>
        <w:numPr>
          <w:ilvl w:val="2"/>
          <w:numId w:val="14"/>
        </w:numPr>
        <w:rPr>
          <w:rFonts w:ascii="Calibri" w:hAnsi="Calibri" w:cs="Calibri"/>
        </w:rPr>
      </w:pPr>
      <w:r w:rsidRPr="00CD0D07">
        <w:rPr>
          <w:rFonts w:ascii="Calibri" w:hAnsi="Calibri" w:cs="Calibri"/>
        </w:rPr>
        <w:t>UT Tyler withdrew from giving the service.</w:t>
      </w:r>
    </w:p>
    <w:p w14:paraId="13E75F90" w14:textId="2B1FF811" w:rsidR="00CC0532" w:rsidRPr="00CD0D07" w:rsidRDefault="00CC0532" w:rsidP="00E66F8A">
      <w:pPr>
        <w:pStyle w:val="ListParagraph"/>
        <w:numPr>
          <w:ilvl w:val="2"/>
          <w:numId w:val="14"/>
        </w:numPr>
        <w:rPr>
          <w:rFonts w:ascii="Calibri" w:hAnsi="Calibri" w:cs="Calibri"/>
        </w:rPr>
      </w:pPr>
      <w:r w:rsidRPr="00CD0D07">
        <w:rPr>
          <w:rFonts w:ascii="Calibri" w:hAnsi="Calibri" w:cs="Calibri"/>
        </w:rPr>
        <w:t xml:space="preserve">Some sites are still hiring to build their teams. </w:t>
      </w:r>
    </w:p>
    <w:p w14:paraId="53650A67" w14:textId="444E5CE5" w:rsidR="00E66F8A" w:rsidRPr="00F768EA" w:rsidRDefault="00B50CB9" w:rsidP="00CC0532">
      <w:pPr>
        <w:pStyle w:val="ListParagraph"/>
        <w:numPr>
          <w:ilvl w:val="2"/>
          <w:numId w:val="14"/>
        </w:numPr>
        <w:rPr>
          <w:rFonts w:ascii="Calibri" w:hAnsi="Calibri" w:cs="Calibri"/>
        </w:rPr>
      </w:pPr>
      <w:r w:rsidRPr="00F768EA">
        <w:rPr>
          <w:rFonts w:ascii="Calibri" w:hAnsi="Calibri" w:cs="Calibri"/>
        </w:rPr>
        <w:t xml:space="preserve">UT Health </w:t>
      </w:r>
      <w:r w:rsidR="00675DAE" w:rsidRPr="00F768EA">
        <w:rPr>
          <w:rFonts w:ascii="Calibri" w:hAnsi="Calibri" w:cs="Calibri"/>
        </w:rPr>
        <w:t>S</w:t>
      </w:r>
      <w:r w:rsidRPr="00F768EA">
        <w:rPr>
          <w:rFonts w:ascii="Calibri" w:hAnsi="Calibri" w:cs="Calibri"/>
        </w:rPr>
        <w:t xml:space="preserve">an </w:t>
      </w:r>
      <w:r w:rsidR="00675DAE" w:rsidRPr="00F768EA">
        <w:rPr>
          <w:rFonts w:ascii="Calibri" w:hAnsi="Calibri" w:cs="Calibri"/>
        </w:rPr>
        <w:t>A</w:t>
      </w:r>
      <w:r w:rsidRPr="00F768EA">
        <w:rPr>
          <w:rFonts w:ascii="Calibri" w:hAnsi="Calibri" w:cs="Calibri"/>
        </w:rPr>
        <w:t xml:space="preserve">ntonio </w:t>
      </w:r>
      <w:r w:rsidR="00675DAE" w:rsidRPr="00F768EA">
        <w:rPr>
          <w:rFonts w:ascii="Calibri" w:hAnsi="Calibri" w:cs="Calibri"/>
        </w:rPr>
        <w:t>and Houston</w:t>
      </w:r>
      <w:r w:rsidRPr="00F768EA">
        <w:rPr>
          <w:rFonts w:ascii="Calibri" w:hAnsi="Calibri" w:cs="Calibri"/>
        </w:rPr>
        <w:t xml:space="preserve"> teams</w:t>
      </w:r>
      <w:r w:rsidR="00675DAE" w:rsidRPr="00F768EA">
        <w:rPr>
          <w:rFonts w:ascii="Calibri" w:hAnsi="Calibri" w:cs="Calibri"/>
        </w:rPr>
        <w:t xml:space="preserve"> have been taking referrals. </w:t>
      </w:r>
    </w:p>
    <w:p w14:paraId="04EE7CA7" w14:textId="4365C8DA" w:rsidR="003F0FAF" w:rsidRDefault="00195CE8" w:rsidP="008C7ED6">
      <w:pPr>
        <w:pStyle w:val="ListParagraph"/>
        <w:numPr>
          <w:ilvl w:val="2"/>
          <w:numId w:val="14"/>
        </w:numPr>
        <w:rPr>
          <w:rFonts w:ascii="Calibri" w:hAnsi="Calibri" w:cs="Calibri"/>
        </w:rPr>
      </w:pPr>
      <w:r w:rsidRPr="00F768EA">
        <w:rPr>
          <w:rFonts w:ascii="Calibri" w:hAnsi="Calibri" w:cs="Calibri"/>
        </w:rPr>
        <w:t>Hoping to have data on kids screening</w:t>
      </w:r>
      <w:r w:rsidR="00595779" w:rsidRPr="00F768EA">
        <w:rPr>
          <w:rFonts w:ascii="Calibri" w:hAnsi="Calibri" w:cs="Calibri"/>
        </w:rPr>
        <w:t xml:space="preserve"> positive</w:t>
      </w:r>
      <w:r w:rsidR="00F768EA" w:rsidRPr="00F768EA">
        <w:rPr>
          <w:rFonts w:ascii="Calibri" w:hAnsi="Calibri" w:cs="Calibri"/>
        </w:rPr>
        <w:t xml:space="preserve"> through TCHATT</w:t>
      </w:r>
      <w:r w:rsidRPr="00F768EA">
        <w:rPr>
          <w:rFonts w:ascii="Calibri" w:hAnsi="Calibri" w:cs="Calibri"/>
        </w:rPr>
        <w:t xml:space="preserve"> by November or December. </w:t>
      </w:r>
    </w:p>
    <w:p w14:paraId="32D71954" w14:textId="77777777" w:rsidR="00F768EA" w:rsidRPr="00F768EA" w:rsidRDefault="00F768EA" w:rsidP="00F768EA">
      <w:pPr>
        <w:pStyle w:val="ListParagraph"/>
        <w:ind w:left="2700"/>
        <w:rPr>
          <w:rFonts w:ascii="Calibri" w:hAnsi="Calibri" w:cs="Calibri"/>
        </w:rPr>
      </w:pPr>
    </w:p>
    <w:p w14:paraId="61073F4B" w14:textId="40C34A50" w:rsidR="008C7ED6" w:rsidRPr="00154B5A" w:rsidRDefault="00994156" w:rsidP="00EE1EFC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 w:rsidRPr="00154B5A">
        <w:rPr>
          <w:rFonts w:ascii="Calibri" w:hAnsi="Calibri" w:cs="Calibri"/>
          <w:b/>
          <w:bCs/>
        </w:rPr>
        <w:t xml:space="preserve">Youth Aware of Mental Health – </w:t>
      </w:r>
      <w:r w:rsidR="2A66DF3B" w:rsidRPr="00154B5A">
        <w:rPr>
          <w:rFonts w:ascii="Calibri" w:hAnsi="Calibri" w:cs="Calibri"/>
          <w:b/>
          <w:bCs/>
        </w:rPr>
        <w:t xml:space="preserve">The </w:t>
      </w:r>
      <w:r w:rsidRPr="00154B5A">
        <w:rPr>
          <w:rFonts w:ascii="Calibri" w:hAnsi="Calibri" w:cs="Calibri"/>
          <w:b/>
          <w:bCs/>
        </w:rPr>
        <w:t>University of Texas Southwestern</w:t>
      </w:r>
      <w:r w:rsidR="09C300FF" w:rsidRPr="00154B5A">
        <w:rPr>
          <w:rFonts w:ascii="Calibri" w:hAnsi="Calibri" w:cs="Calibri"/>
          <w:b/>
          <w:bCs/>
        </w:rPr>
        <w:t xml:space="preserve"> Medical Center</w:t>
      </w:r>
    </w:p>
    <w:p w14:paraId="1F06B096" w14:textId="6A98E8C1" w:rsidR="00EE1EFC" w:rsidRDefault="00EE1EFC" w:rsidP="00EE1EFC">
      <w:pPr>
        <w:pStyle w:val="ListParagraph"/>
        <w:ind w:left="1800"/>
        <w:rPr>
          <w:rFonts w:ascii="Calibri" w:hAnsi="Calibri" w:cs="Calibri"/>
        </w:rPr>
      </w:pPr>
      <w:r w:rsidRPr="00154B5A">
        <w:rPr>
          <w:rFonts w:ascii="Calibri" w:hAnsi="Calibri" w:cs="Calibri"/>
        </w:rPr>
        <w:t>– Dr. Trivedi provided an update on YAM</w:t>
      </w:r>
    </w:p>
    <w:p w14:paraId="07262F99" w14:textId="2D089873" w:rsidR="003E28FF" w:rsidRDefault="003E28FF" w:rsidP="003E28FF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 reach and classes </w:t>
      </w:r>
      <w:r w:rsidR="00196679">
        <w:rPr>
          <w:rFonts w:ascii="Calibri" w:hAnsi="Calibri" w:cs="Calibri"/>
        </w:rPr>
        <w:t>data were shown to include 2,100 students and 120 classes</w:t>
      </w:r>
      <w:r w:rsidR="003E7ED9">
        <w:rPr>
          <w:rFonts w:ascii="Calibri" w:hAnsi="Calibri" w:cs="Calibri"/>
        </w:rPr>
        <w:t xml:space="preserve"> through fall 2022</w:t>
      </w:r>
      <w:r w:rsidR="00666326">
        <w:rPr>
          <w:rFonts w:ascii="Calibri" w:hAnsi="Calibri" w:cs="Calibri"/>
        </w:rPr>
        <w:t>.</w:t>
      </w:r>
    </w:p>
    <w:p w14:paraId="386B55F0" w14:textId="62CBCE13" w:rsidR="00EE1EFC" w:rsidRDefault="009E735C" w:rsidP="00666326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183343">
        <w:rPr>
          <w:rFonts w:ascii="Calibri" w:hAnsi="Calibri" w:cs="Calibri"/>
        </w:rPr>
        <w:t xml:space="preserve">Schools and districts engaged by </w:t>
      </w:r>
      <w:r w:rsidR="00666326" w:rsidRPr="00183343">
        <w:rPr>
          <w:rFonts w:ascii="Calibri" w:hAnsi="Calibri" w:cs="Calibri"/>
        </w:rPr>
        <w:t>health-related institutions</w:t>
      </w:r>
      <w:r w:rsidRPr="00183343">
        <w:rPr>
          <w:rFonts w:ascii="Calibri" w:hAnsi="Calibri" w:cs="Calibri"/>
        </w:rPr>
        <w:t xml:space="preserve"> was shown</w:t>
      </w:r>
    </w:p>
    <w:p w14:paraId="37944BC7" w14:textId="77777777" w:rsidR="00C45839" w:rsidRDefault="00482FFE" w:rsidP="00C45839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Goal for expansion is to increase the number of schools </w:t>
      </w:r>
      <w:r w:rsidR="00C45839">
        <w:rPr>
          <w:rFonts w:ascii="Calibri" w:hAnsi="Calibri" w:cs="Calibri"/>
        </w:rPr>
        <w:t>per each HRI and train their school personnel.</w:t>
      </w:r>
    </w:p>
    <w:p w14:paraId="29E487F2" w14:textId="3C5304E1" w:rsidR="00B61F39" w:rsidRPr="00E757E4" w:rsidRDefault="002D6509" w:rsidP="00E757E4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9C4D40">
        <w:rPr>
          <w:rFonts w:ascii="Calibri" w:hAnsi="Calibri" w:cs="Calibri"/>
        </w:rPr>
        <w:t xml:space="preserve">Dr. Wakefield </w:t>
      </w:r>
      <w:r w:rsidR="00FA5446" w:rsidRPr="009C4D40">
        <w:rPr>
          <w:rFonts w:ascii="Calibri" w:hAnsi="Calibri" w:cs="Calibri"/>
        </w:rPr>
        <w:t>aske</w:t>
      </w:r>
      <w:r w:rsidR="00C45839" w:rsidRPr="009C4D40">
        <w:rPr>
          <w:rFonts w:ascii="Calibri" w:hAnsi="Calibri" w:cs="Calibri"/>
        </w:rPr>
        <w:t xml:space="preserve">d </w:t>
      </w:r>
      <w:r w:rsidR="007A1F7B" w:rsidRPr="009C4D40">
        <w:rPr>
          <w:rFonts w:ascii="Calibri" w:hAnsi="Calibri" w:cs="Calibri"/>
        </w:rPr>
        <w:t>about</w:t>
      </w:r>
      <w:r w:rsidR="00AA4FA5" w:rsidRPr="009C4D40">
        <w:rPr>
          <w:rFonts w:ascii="Calibri" w:hAnsi="Calibri" w:cs="Calibri"/>
        </w:rPr>
        <w:t xml:space="preserve"> talking with Texas Education Agency (TEA)</w:t>
      </w:r>
      <w:r w:rsidR="00E03D54" w:rsidRPr="009C4D40">
        <w:rPr>
          <w:rFonts w:ascii="Calibri" w:hAnsi="Calibri" w:cs="Calibri"/>
        </w:rPr>
        <w:t xml:space="preserve"> about </w:t>
      </w:r>
      <w:r w:rsidR="00262954" w:rsidRPr="009C4D40">
        <w:rPr>
          <w:rFonts w:ascii="Calibri" w:hAnsi="Calibri" w:cs="Calibri"/>
        </w:rPr>
        <w:t>the consortium’s programs to</w:t>
      </w:r>
      <w:r w:rsidR="00511DD4">
        <w:rPr>
          <w:rFonts w:ascii="Calibri" w:hAnsi="Calibri" w:cs="Calibri"/>
        </w:rPr>
        <w:t xml:space="preserve"> be a resource and</w:t>
      </w:r>
      <w:r w:rsidR="00262954" w:rsidRPr="009C4D40">
        <w:rPr>
          <w:rFonts w:ascii="Calibri" w:hAnsi="Calibri" w:cs="Calibri"/>
        </w:rPr>
        <w:t xml:space="preserve"> not duplicate efforts</w:t>
      </w:r>
      <w:r w:rsidR="007F0C58" w:rsidRPr="009C4D40">
        <w:rPr>
          <w:rFonts w:ascii="Calibri" w:hAnsi="Calibri" w:cs="Calibri"/>
        </w:rPr>
        <w:t xml:space="preserve">. </w:t>
      </w:r>
      <w:r w:rsidR="00DB1CDE" w:rsidRPr="009C4D40">
        <w:rPr>
          <w:rFonts w:ascii="Calibri" w:hAnsi="Calibri" w:cs="Calibri"/>
        </w:rPr>
        <w:t xml:space="preserve">Dr. Trivedi responded that TEA has endorsed YAM as an evidence-based </w:t>
      </w:r>
      <w:r w:rsidR="00C00E7F" w:rsidRPr="009C4D40">
        <w:rPr>
          <w:rFonts w:ascii="Calibri" w:hAnsi="Calibri" w:cs="Calibri"/>
        </w:rPr>
        <w:t>program for school mental health</w:t>
      </w:r>
      <w:r w:rsidR="00187EAE" w:rsidRPr="009C4D40">
        <w:rPr>
          <w:rFonts w:ascii="Calibri" w:hAnsi="Calibri" w:cs="Calibri"/>
        </w:rPr>
        <w:t xml:space="preserve">. </w:t>
      </w:r>
      <w:r w:rsidR="00F64A10" w:rsidRPr="009C4D40">
        <w:rPr>
          <w:rFonts w:ascii="Calibri" w:hAnsi="Calibri" w:cs="Calibri"/>
        </w:rPr>
        <w:t xml:space="preserve">Dr. Lakey added that the consortium’s mandate </w:t>
      </w:r>
      <w:r w:rsidR="0094071A" w:rsidRPr="009C4D40">
        <w:rPr>
          <w:rFonts w:ascii="Calibri" w:hAnsi="Calibri" w:cs="Calibri"/>
        </w:rPr>
        <w:t>is to expand TCHATT</w:t>
      </w:r>
      <w:r w:rsidR="00D1302D" w:rsidRPr="009C4D40">
        <w:rPr>
          <w:rFonts w:ascii="Calibri" w:hAnsi="Calibri" w:cs="Calibri"/>
        </w:rPr>
        <w:t xml:space="preserve"> statewide</w:t>
      </w:r>
      <w:r w:rsidR="008F1A72" w:rsidRPr="009C4D40">
        <w:rPr>
          <w:rFonts w:ascii="Calibri" w:hAnsi="Calibri" w:cs="Calibri"/>
        </w:rPr>
        <w:t xml:space="preserve"> and other agencies have </w:t>
      </w:r>
      <w:r w:rsidR="00A236D9" w:rsidRPr="009C4D40">
        <w:rPr>
          <w:rFonts w:ascii="Calibri" w:hAnsi="Calibri" w:cs="Calibri"/>
        </w:rPr>
        <w:t xml:space="preserve">mental health programs we </w:t>
      </w:r>
      <w:r w:rsidR="009C4D40" w:rsidRPr="009C4D40">
        <w:rPr>
          <w:rFonts w:ascii="Calibri" w:hAnsi="Calibri" w:cs="Calibri"/>
        </w:rPr>
        <w:t>must</w:t>
      </w:r>
      <w:r w:rsidR="00A236D9" w:rsidRPr="009C4D40">
        <w:rPr>
          <w:rFonts w:ascii="Calibri" w:hAnsi="Calibri" w:cs="Calibri"/>
        </w:rPr>
        <w:t xml:space="preserve"> respect</w:t>
      </w:r>
      <w:r w:rsidR="009C4D40" w:rsidRPr="009C4D40">
        <w:rPr>
          <w:rFonts w:ascii="Calibri" w:hAnsi="Calibri" w:cs="Calibri"/>
        </w:rPr>
        <w:t>.</w:t>
      </w:r>
    </w:p>
    <w:p w14:paraId="220C346C" w14:textId="5582CBCD" w:rsidR="000750A5" w:rsidRPr="009E735C" w:rsidRDefault="000750A5" w:rsidP="000750A5">
      <w:pPr>
        <w:pStyle w:val="ListParagraph"/>
        <w:ind w:left="1080"/>
        <w:rPr>
          <w:rFonts w:ascii="Calibri" w:hAnsi="Calibri" w:cs="Calibri"/>
          <w:color w:val="FF0000"/>
        </w:rPr>
      </w:pPr>
    </w:p>
    <w:p w14:paraId="04C51457" w14:textId="41A7B372" w:rsidR="00C265A7" w:rsidRPr="00E367C1" w:rsidRDefault="00994156" w:rsidP="00E367C1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 w:rsidRPr="000B0C77">
        <w:rPr>
          <w:rFonts w:ascii="Calibri" w:hAnsi="Calibri" w:cs="Calibri"/>
          <w:b/>
          <w:bCs/>
        </w:rPr>
        <w:t>Safe Alternatives for Teens and Youths – Baylor College of Medicine</w:t>
      </w:r>
    </w:p>
    <w:p w14:paraId="576FD141" w14:textId="6667B47E" w:rsidR="00F62BC8" w:rsidRPr="00CC1BB6" w:rsidRDefault="00CC1BB6" w:rsidP="00CC1BB6">
      <w:pPr>
        <w:ind w:left="2340"/>
        <w:rPr>
          <w:rFonts w:ascii="Calibri" w:hAnsi="Calibri" w:cs="Calibri"/>
        </w:rPr>
      </w:pPr>
      <w:r w:rsidRPr="00CC1BB6">
        <w:rPr>
          <w:rFonts w:ascii="Calibri" w:hAnsi="Calibri" w:cs="Calibri"/>
        </w:rPr>
        <w:t xml:space="preserve">- </w:t>
      </w:r>
      <w:r w:rsidR="004B67A2" w:rsidRPr="00CC1BB6">
        <w:rPr>
          <w:rFonts w:ascii="Calibri" w:hAnsi="Calibri" w:cs="Calibri"/>
        </w:rPr>
        <w:t>Dr. Williams provided an updated during the COSH presentation</w:t>
      </w:r>
    </w:p>
    <w:p w14:paraId="0BDC72F1" w14:textId="02374D7D" w:rsidR="004B67A2" w:rsidRPr="00382B4A" w:rsidRDefault="0002242B" w:rsidP="00C265A7">
      <w:pPr>
        <w:pStyle w:val="ListParagraph"/>
        <w:numPr>
          <w:ilvl w:val="1"/>
          <w:numId w:val="13"/>
        </w:numPr>
        <w:rPr>
          <w:rFonts w:ascii="Calibri" w:hAnsi="Calibri" w:cs="Calibri"/>
        </w:rPr>
      </w:pPr>
      <w:r w:rsidRPr="00382B4A">
        <w:rPr>
          <w:rFonts w:ascii="Calibri" w:hAnsi="Calibri" w:cs="Calibri"/>
        </w:rPr>
        <w:t>UTSW and Baylor team</w:t>
      </w:r>
      <w:r w:rsidR="00C161B3">
        <w:rPr>
          <w:rFonts w:ascii="Calibri" w:hAnsi="Calibri" w:cs="Calibri"/>
        </w:rPr>
        <w:t>s</w:t>
      </w:r>
      <w:r w:rsidRPr="00382B4A">
        <w:rPr>
          <w:rFonts w:ascii="Calibri" w:hAnsi="Calibri" w:cs="Calibri"/>
        </w:rPr>
        <w:t xml:space="preserve"> will be working closely together </w:t>
      </w:r>
      <w:r w:rsidR="00C161B3">
        <w:rPr>
          <w:rFonts w:ascii="Calibri" w:hAnsi="Calibri" w:cs="Calibri"/>
        </w:rPr>
        <w:t>to</w:t>
      </w:r>
      <w:r w:rsidR="005D1EB5" w:rsidRPr="00382B4A">
        <w:rPr>
          <w:rFonts w:ascii="Calibri" w:hAnsi="Calibri" w:cs="Calibri"/>
        </w:rPr>
        <w:t xml:space="preserve"> develop the processes for</w:t>
      </w:r>
      <w:r w:rsidR="00FC0994" w:rsidRPr="00382B4A">
        <w:rPr>
          <w:rFonts w:ascii="Calibri" w:hAnsi="Calibri" w:cs="Calibri"/>
        </w:rPr>
        <w:t xml:space="preserve"> SAFETY-A</w:t>
      </w:r>
      <w:r w:rsidR="00DC3078" w:rsidRPr="00382B4A">
        <w:rPr>
          <w:rFonts w:ascii="Calibri" w:hAnsi="Calibri" w:cs="Calibri"/>
        </w:rPr>
        <w:t xml:space="preserve"> (formerly known as FISP)</w:t>
      </w:r>
    </w:p>
    <w:p w14:paraId="3EBAF2C3" w14:textId="439FFEDD" w:rsidR="004A1745" w:rsidRDefault="00DC3078" w:rsidP="005865E8">
      <w:pPr>
        <w:pStyle w:val="ListParagraph"/>
        <w:numPr>
          <w:ilvl w:val="1"/>
          <w:numId w:val="13"/>
        </w:numPr>
        <w:rPr>
          <w:rFonts w:ascii="Calibri" w:hAnsi="Calibri" w:cs="Calibri"/>
        </w:rPr>
      </w:pPr>
      <w:r w:rsidRPr="00382B4A">
        <w:rPr>
          <w:rFonts w:ascii="Calibri" w:hAnsi="Calibri" w:cs="Calibri"/>
        </w:rPr>
        <w:t xml:space="preserve">Program helps a </w:t>
      </w:r>
      <w:r w:rsidR="00382B4A" w:rsidRPr="00382B4A">
        <w:rPr>
          <w:rFonts w:ascii="Calibri" w:hAnsi="Calibri" w:cs="Calibri"/>
        </w:rPr>
        <w:t xml:space="preserve">primary care </w:t>
      </w:r>
      <w:r w:rsidRPr="00382B4A">
        <w:rPr>
          <w:rFonts w:ascii="Calibri" w:hAnsi="Calibri" w:cs="Calibri"/>
        </w:rPr>
        <w:t xml:space="preserve">team manage a mental health emergency </w:t>
      </w:r>
      <w:r w:rsidR="00382B4A" w:rsidRPr="00382B4A">
        <w:rPr>
          <w:rFonts w:ascii="Calibri" w:hAnsi="Calibri" w:cs="Calibri"/>
        </w:rPr>
        <w:t>in the office</w:t>
      </w:r>
      <w:r w:rsidR="005865E8">
        <w:rPr>
          <w:rFonts w:ascii="Calibri" w:hAnsi="Calibri" w:cs="Calibri"/>
        </w:rPr>
        <w:t xml:space="preserve"> i</w:t>
      </w:r>
      <w:r w:rsidR="004A1745" w:rsidRPr="005865E8">
        <w:rPr>
          <w:rFonts w:ascii="Calibri" w:hAnsi="Calibri" w:cs="Calibri"/>
        </w:rPr>
        <w:t>nclud</w:t>
      </w:r>
      <w:r w:rsidR="005865E8">
        <w:rPr>
          <w:rFonts w:ascii="Calibri" w:hAnsi="Calibri" w:cs="Calibri"/>
        </w:rPr>
        <w:t>ing</w:t>
      </w:r>
      <w:r w:rsidR="004A1745" w:rsidRPr="005865E8">
        <w:rPr>
          <w:rFonts w:ascii="Calibri" w:hAnsi="Calibri" w:cs="Calibri"/>
        </w:rPr>
        <w:t xml:space="preserve"> suicidal and self-injurious behaviors</w:t>
      </w:r>
    </w:p>
    <w:p w14:paraId="6C013881" w14:textId="226DF715" w:rsidR="000B03A0" w:rsidRDefault="000B03A0" w:rsidP="005865E8">
      <w:pPr>
        <w:pStyle w:val="ListParagraph"/>
        <w:numPr>
          <w:ilvl w:val="1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Pro</w:t>
      </w:r>
      <w:r w:rsidR="009A51D5">
        <w:rPr>
          <w:rFonts w:ascii="Calibri" w:hAnsi="Calibri" w:cs="Calibri"/>
        </w:rPr>
        <w:t>ject</w:t>
      </w:r>
      <w:r>
        <w:rPr>
          <w:rFonts w:ascii="Calibri" w:hAnsi="Calibri" w:cs="Calibri"/>
        </w:rPr>
        <w:t xml:space="preserve"> can start now that new hire has started at Baylor College of Medicine</w:t>
      </w:r>
    </w:p>
    <w:p w14:paraId="7EAF83C5" w14:textId="01BEF48E" w:rsidR="00022CA1" w:rsidRPr="00022CA1" w:rsidRDefault="00022CA1" w:rsidP="00022CA1">
      <w:pPr>
        <w:ind w:left="2340"/>
        <w:rPr>
          <w:rFonts w:ascii="Calibri" w:hAnsi="Calibri" w:cs="Calibri"/>
        </w:rPr>
      </w:pPr>
    </w:p>
    <w:p w14:paraId="2594571B" w14:textId="745391D4" w:rsidR="00994156" w:rsidRDefault="008D7524" w:rsidP="00994156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DF55AE6">
        <w:rPr>
          <w:rFonts w:ascii="Calibri" w:hAnsi="Calibri" w:cs="Calibri"/>
          <w:b/>
          <w:bCs/>
        </w:rPr>
        <w:t xml:space="preserve">Informational presentations </w:t>
      </w:r>
      <w:r w:rsidR="0066761A" w:rsidRPr="0DF55AE6">
        <w:rPr>
          <w:rFonts w:ascii="Calibri" w:hAnsi="Calibri" w:cs="Calibri"/>
          <w:b/>
          <w:bCs/>
        </w:rPr>
        <w:t>from the UT System, and H</w:t>
      </w:r>
      <w:r w:rsidR="2FF6DA17" w:rsidRPr="0DF55AE6">
        <w:rPr>
          <w:rFonts w:ascii="Calibri" w:hAnsi="Calibri" w:cs="Calibri"/>
          <w:b/>
          <w:bCs/>
        </w:rPr>
        <w:t>ealth Related Institutions (HRIs)</w:t>
      </w:r>
      <w:r w:rsidR="0066761A" w:rsidRPr="0DF55AE6">
        <w:rPr>
          <w:rFonts w:ascii="Calibri" w:hAnsi="Calibri" w:cs="Calibri"/>
          <w:b/>
          <w:bCs/>
        </w:rPr>
        <w:t xml:space="preserve"> </w:t>
      </w:r>
      <w:r w:rsidRPr="0DF55AE6">
        <w:rPr>
          <w:rFonts w:ascii="Calibri" w:hAnsi="Calibri" w:cs="Calibri"/>
          <w:b/>
          <w:bCs/>
        </w:rPr>
        <w:t xml:space="preserve">about the </w:t>
      </w:r>
      <w:r w:rsidR="001E64E5" w:rsidRPr="0DF55AE6">
        <w:rPr>
          <w:rFonts w:ascii="Calibri" w:hAnsi="Calibri" w:cs="Calibri"/>
          <w:b/>
          <w:bCs/>
        </w:rPr>
        <w:t xml:space="preserve">2024-2025 proposed </w:t>
      </w:r>
      <w:r w:rsidR="00994156" w:rsidRPr="0DF55AE6">
        <w:rPr>
          <w:rFonts w:ascii="Calibri" w:hAnsi="Calibri" w:cs="Calibri"/>
          <w:b/>
          <w:bCs/>
        </w:rPr>
        <w:t>TCMHCC budget</w:t>
      </w:r>
      <w:r w:rsidR="001A4434" w:rsidRPr="0DF55AE6">
        <w:rPr>
          <w:rFonts w:ascii="Calibri" w:hAnsi="Calibri" w:cs="Calibri"/>
          <w:b/>
          <w:bCs/>
        </w:rPr>
        <w:t xml:space="preserve"> and initiatives</w:t>
      </w:r>
      <w:r w:rsidR="00994156" w:rsidRPr="0DF55AE6">
        <w:rPr>
          <w:rFonts w:ascii="Calibri" w:hAnsi="Calibri" w:cs="Calibri"/>
          <w:b/>
          <w:bCs/>
        </w:rPr>
        <w:t xml:space="preserve">. The full Executive Committee may review, receive, and/or provide information and/or make recommendations from the items discussed and take appropriate action. </w:t>
      </w:r>
    </w:p>
    <w:p w14:paraId="450E6841" w14:textId="1BB4199A" w:rsidR="00E041D3" w:rsidRPr="00413876" w:rsidRDefault="00E041D3" w:rsidP="00A324B2">
      <w:pPr>
        <w:ind w:left="1080" w:firstLine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</w:t>
      </w:r>
      <w:r w:rsidRPr="00413876">
        <w:rPr>
          <w:rFonts w:ascii="Calibri" w:hAnsi="Calibri" w:cs="Calibri"/>
        </w:rPr>
        <w:t>Jonathan</w:t>
      </w:r>
      <w:r w:rsidR="0020605E" w:rsidRPr="00413876">
        <w:rPr>
          <w:rFonts w:ascii="Calibri" w:hAnsi="Calibri" w:cs="Calibri"/>
        </w:rPr>
        <w:t xml:space="preserve"> Lewis</w:t>
      </w:r>
      <w:r w:rsidRPr="00413876">
        <w:rPr>
          <w:rFonts w:ascii="Calibri" w:hAnsi="Calibri" w:cs="Calibri"/>
        </w:rPr>
        <w:t xml:space="preserve"> presented </w:t>
      </w:r>
      <w:r w:rsidR="00A324B2" w:rsidRPr="00413876">
        <w:rPr>
          <w:rFonts w:ascii="Calibri" w:hAnsi="Calibri" w:cs="Calibri"/>
        </w:rPr>
        <w:t xml:space="preserve">the </w:t>
      </w:r>
      <w:r w:rsidRPr="00413876">
        <w:rPr>
          <w:rFonts w:ascii="Calibri" w:hAnsi="Calibri" w:cs="Calibri"/>
        </w:rPr>
        <w:t>proposed budgets</w:t>
      </w:r>
      <w:r w:rsidR="00A324B2" w:rsidRPr="00413876">
        <w:rPr>
          <w:rFonts w:ascii="Calibri" w:hAnsi="Calibri" w:cs="Calibri"/>
        </w:rPr>
        <w:t xml:space="preserve"> for FY24-25</w:t>
      </w:r>
      <w:r w:rsidR="00413876">
        <w:rPr>
          <w:rFonts w:ascii="Calibri" w:hAnsi="Calibri" w:cs="Calibri"/>
        </w:rPr>
        <w:t>.</w:t>
      </w:r>
    </w:p>
    <w:p w14:paraId="6D2E525D" w14:textId="6F18F80A" w:rsidR="00591475" w:rsidRPr="00413876" w:rsidRDefault="00122C55" w:rsidP="00413876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413876">
        <w:rPr>
          <w:rFonts w:ascii="Calibri" w:hAnsi="Calibri" w:cs="Calibri"/>
        </w:rPr>
        <w:t xml:space="preserve">There was a significant increase from the current funds. </w:t>
      </w:r>
    </w:p>
    <w:p w14:paraId="6D8CF1A6" w14:textId="77EE7A44" w:rsidR="003D7866" w:rsidRDefault="00DC0BF4" w:rsidP="003D7866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413876">
        <w:rPr>
          <w:rFonts w:ascii="Calibri" w:hAnsi="Calibri" w:cs="Calibri"/>
        </w:rPr>
        <w:t xml:space="preserve">Grand total ask combined from all HRIs </w:t>
      </w:r>
      <w:r w:rsidR="00317D40" w:rsidRPr="00413876">
        <w:rPr>
          <w:rFonts w:ascii="Calibri" w:hAnsi="Calibri" w:cs="Calibri"/>
        </w:rPr>
        <w:t xml:space="preserve">is over </w:t>
      </w:r>
      <w:r w:rsidR="00D56D4C">
        <w:rPr>
          <w:rFonts w:ascii="Calibri" w:hAnsi="Calibri" w:cs="Calibri"/>
        </w:rPr>
        <w:t>$</w:t>
      </w:r>
      <w:r w:rsidR="00317D40" w:rsidRPr="00413876">
        <w:rPr>
          <w:rFonts w:ascii="Calibri" w:hAnsi="Calibri" w:cs="Calibri"/>
        </w:rPr>
        <w:t xml:space="preserve">340 million. </w:t>
      </w:r>
    </w:p>
    <w:p w14:paraId="56350131" w14:textId="22CB361B" w:rsidR="003D7866" w:rsidRDefault="00630BBF" w:rsidP="003D7866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3D7866">
        <w:rPr>
          <w:rFonts w:ascii="Calibri" w:hAnsi="Calibri" w:cs="Calibri"/>
        </w:rPr>
        <w:t xml:space="preserve">Total budget ask was about </w:t>
      </w:r>
      <w:r w:rsidR="003A6DC6">
        <w:rPr>
          <w:rFonts w:ascii="Calibri" w:hAnsi="Calibri" w:cs="Calibri"/>
        </w:rPr>
        <w:t>$</w:t>
      </w:r>
      <w:r w:rsidRPr="003D7866">
        <w:rPr>
          <w:rFonts w:ascii="Calibri" w:hAnsi="Calibri" w:cs="Calibri"/>
        </w:rPr>
        <w:t>100 million dollars more</w:t>
      </w:r>
      <w:r w:rsidR="00382CA3" w:rsidRPr="003D7866">
        <w:rPr>
          <w:rFonts w:ascii="Calibri" w:hAnsi="Calibri" w:cs="Calibri"/>
        </w:rPr>
        <w:t xml:space="preserve"> with </w:t>
      </w:r>
      <w:r w:rsidR="003A6DC6">
        <w:rPr>
          <w:rFonts w:ascii="Calibri" w:hAnsi="Calibri" w:cs="Calibri"/>
        </w:rPr>
        <w:t>$</w:t>
      </w:r>
      <w:r w:rsidR="00382CA3" w:rsidRPr="003D7866">
        <w:rPr>
          <w:rFonts w:ascii="Calibri" w:hAnsi="Calibri" w:cs="Calibri"/>
        </w:rPr>
        <w:t>54 million including TCHATT expansion costs.</w:t>
      </w:r>
    </w:p>
    <w:p w14:paraId="7948DF54" w14:textId="4F6C85CC" w:rsidR="003D7866" w:rsidRDefault="003A6DC6" w:rsidP="003D7866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>$</w:t>
      </w:r>
      <w:r w:rsidR="007E3F25" w:rsidRPr="003D7866">
        <w:rPr>
          <w:rFonts w:ascii="Calibri" w:hAnsi="Calibri" w:cs="Calibri"/>
        </w:rPr>
        <w:t xml:space="preserve">23.5 million </w:t>
      </w:r>
      <w:r w:rsidR="00AF7B9A" w:rsidRPr="003D7866">
        <w:rPr>
          <w:rFonts w:ascii="Calibri" w:hAnsi="Calibri" w:cs="Calibri"/>
        </w:rPr>
        <w:t xml:space="preserve">is for the workforce </w:t>
      </w:r>
      <w:r w:rsidR="0066508C">
        <w:rPr>
          <w:rFonts w:ascii="Calibri" w:hAnsi="Calibri" w:cs="Calibri"/>
        </w:rPr>
        <w:t>development</w:t>
      </w:r>
      <w:r w:rsidR="00AF7B9A" w:rsidRPr="003D7866">
        <w:rPr>
          <w:rFonts w:ascii="Calibri" w:hAnsi="Calibri" w:cs="Calibri"/>
        </w:rPr>
        <w:t xml:space="preserve"> submitted by the HRIs</w:t>
      </w:r>
    </w:p>
    <w:p w14:paraId="79472349" w14:textId="04FBB0CB" w:rsidR="00272A64" w:rsidRDefault="00272A64" w:rsidP="003D7866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TCHATT total ask is </w:t>
      </w:r>
      <w:r w:rsidR="002C50BE">
        <w:rPr>
          <w:rFonts w:ascii="Calibri" w:hAnsi="Calibri" w:cs="Calibri"/>
        </w:rPr>
        <w:t xml:space="preserve">$175.1 million </w:t>
      </w:r>
      <w:r w:rsidR="008728E6">
        <w:rPr>
          <w:rFonts w:ascii="Calibri" w:hAnsi="Calibri" w:cs="Calibri"/>
        </w:rPr>
        <w:t xml:space="preserve">with a breakdown of $147.4 million </w:t>
      </w:r>
      <w:r w:rsidR="00B12760">
        <w:rPr>
          <w:rFonts w:ascii="Calibri" w:hAnsi="Calibri" w:cs="Calibri"/>
        </w:rPr>
        <w:t>for TCHATT,</w:t>
      </w:r>
      <w:r w:rsidR="002C50BE">
        <w:rPr>
          <w:rFonts w:ascii="Calibri" w:hAnsi="Calibri" w:cs="Calibri"/>
        </w:rPr>
        <w:t xml:space="preserve"> $8.6 million for substance use disorder services, and </w:t>
      </w:r>
      <w:r w:rsidR="00F76C3C">
        <w:rPr>
          <w:rFonts w:ascii="Calibri" w:hAnsi="Calibri" w:cs="Calibri"/>
        </w:rPr>
        <w:t>$19.1 million for Youth Aware of Mental Health (YAM)</w:t>
      </w:r>
    </w:p>
    <w:p w14:paraId="30855B14" w14:textId="77ED531D" w:rsidR="004215A3" w:rsidRDefault="0047236A" w:rsidP="004215A3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4215A3">
        <w:rPr>
          <w:rFonts w:ascii="Calibri" w:hAnsi="Calibri" w:cs="Calibri"/>
        </w:rPr>
        <w:t>CPAN total ask</w:t>
      </w:r>
      <w:r w:rsidR="00D82B7F" w:rsidRPr="004215A3">
        <w:rPr>
          <w:rFonts w:ascii="Calibri" w:hAnsi="Calibri" w:cs="Calibri"/>
        </w:rPr>
        <w:t xml:space="preserve"> is</w:t>
      </w:r>
      <w:r w:rsidR="003206D0" w:rsidRPr="004215A3">
        <w:rPr>
          <w:rFonts w:ascii="Calibri" w:hAnsi="Calibri" w:cs="Calibri"/>
        </w:rPr>
        <w:t xml:space="preserve"> </w:t>
      </w:r>
      <w:r w:rsidR="005B18B7" w:rsidRPr="004215A3">
        <w:rPr>
          <w:rFonts w:ascii="Calibri" w:hAnsi="Calibri" w:cs="Calibri"/>
        </w:rPr>
        <w:t>$</w:t>
      </w:r>
      <w:r w:rsidRPr="004215A3">
        <w:rPr>
          <w:rFonts w:ascii="Calibri" w:hAnsi="Calibri" w:cs="Calibri"/>
        </w:rPr>
        <w:t>63 million</w:t>
      </w:r>
      <w:r w:rsidR="007F59B9" w:rsidRPr="004215A3">
        <w:rPr>
          <w:rFonts w:ascii="Calibri" w:hAnsi="Calibri" w:cs="Calibri"/>
        </w:rPr>
        <w:t xml:space="preserve"> with a breakdown $39.4 million for CPAN, </w:t>
      </w:r>
      <w:r w:rsidR="005B18B7" w:rsidRPr="004215A3">
        <w:rPr>
          <w:rFonts w:ascii="Calibri" w:hAnsi="Calibri" w:cs="Calibri"/>
        </w:rPr>
        <w:t xml:space="preserve">$18 million for </w:t>
      </w:r>
      <w:proofErr w:type="spellStart"/>
      <w:r w:rsidR="005B18B7" w:rsidRPr="004215A3">
        <w:rPr>
          <w:rFonts w:ascii="Calibri" w:hAnsi="Calibri" w:cs="Calibri"/>
        </w:rPr>
        <w:t>PeriPAN</w:t>
      </w:r>
      <w:proofErr w:type="spellEnd"/>
      <w:r w:rsidR="005B18B7" w:rsidRPr="004215A3">
        <w:rPr>
          <w:rFonts w:ascii="Calibri" w:hAnsi="Calibri" w:cs="Calibri"/>
        </w:rPr>
        <w:t>, and $5.5 million for FISP/Safety-A</w:t>
      </w:r>
    </w:p>
    <w:p w14:paraId="669A7B17" w14:textId="45ED8E7B" w:rsidR="00EC3CA0" w:rsidRDefault="00EC3CA0" w:rsidP="004215A3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Workforce development ask is $64.3 million with a breakdown of </w:t>
      </w:r>
      <w:r w:rsidR="00E57240">
        <w:rPr>
          <w:rFonts w:ascii="Calibri" w:hAnsi="Calibri" w:cs="Calibri"/>
        </w:rPr>
        <w:t>$32.6 million for CPWE, $18.5 million for additional workforce development issues, and $13.1 million for CAP fellowships</w:t>
      </w:r>
    </w:p>
    <w:p w14:paraId="2F7F81B7" w14:textId="77777777" w:rsidR="001C562D" w:rsidRDefault="00B92E76" w:rsidP="001C562D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1C562D">
        <w:rPr>
          <w:rFonts w:ascii="Calibri" w:hAnsi="Calibri" w:cs="Calibri"/>
        </w:rPr>
        <w:lastRenderedPageBreak/>
        <w:t>Research needs to be discussed more</w:t>
      </w:r>
    </w:p>
    <w:p w14:paraId="191115F0" w14:textId="4DADBC52" w:rsidR="00E55BED" w:rsidRDefault="00E55BED" w:rsidP="001C562D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D40E3F">
        <w:rPr>
          <w:rFonts w:ascii="Calibri" w:hAnsi="Calibri" w:cs="Calibri"/>
        </w:rPr>
        <w:t xml:space="preserve">Administration </w:t>
      </w:r>
      <w:r w:rsidR="00D40E3F" w:rsidRPr="00D40E3F">
        <w:rPr>
          <w:rFonts w:ascii="Calibri" w:hAnsi="Calibri" w:cs="Calibri"/>
        </w:rPr>
        <w:t>ask is $5.3 million</w:t>
      </w:r>
    </w:p>
    <w:p w14:paraId="1D1E7FE4" w14:textId="773F622C" w:rsidR="00A10E00" w:rsidRPr="00D40E3F" w:rsidRDefault="00A10E00" w:rsidP="001C562D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>Preliminary budget by HRI and Program were shown</w:t>
      </w:r>
    </w:p>
    <w:p w14:paraId="406C0094" w14:textId="77777777" w:rsidR="00DD0B56" w:rsidRDefault="000C2850" w:rsidP="00CA0F7E">
      <w:pPr>
        <w:pStyle w:val="ListParagraph"/>
        <w:numPr>
          <w:ilvl w:val="2"/>
          <w:numId w:val="45"/>
        </w:numPr>
        <w:rPr>
          <w:rFonts w:ascii="Calibri" w:hAnsi="Calibri" w:cs="Calibri"/>
        </w:rPr>
      </w:pPr>
      <w:r w:rsidRPr="00E57112">
        <w:rPr>
          <w:rFonts w:ascii="Calibri" w:hAnsi="Calibri" w:cs="Calibri"/>
        </w:rPr>
        <w:t>Sonja</w:t>
      </w:r>
      <w:r w:rsidR="00571804">
        <w:rPr>
          <w:rFonts w:ascii="Calibri" w:hAnsi="Calibri" w:cs="Calibri"/>
        </w:rPr>
        <w:t xml:space="preserve"> Gaines</w:t>
      </w:r>
      <w:r w:rsidRPr="00E57112">
        <w:rPr>
          <w:rFonts w:ascii="Calibri" w:hAnsi="Calibri" w:cs="Calibri"/>
        </w:rPr>
        <w:t xml:space="preserve"> asked </w:t>
      </w:r>
      <w:r w:rsidR="008C2126" w:rsidRPr="00E57112">
        <w:rPr>
          <w:rFonts w:ascii="Calibri" w:hAnsi="Calibri" w:cs="Calibri"/>
        </w:rPr>
        <w:t>if</w:t>
      </w:r>
      <w:r w:rsidR="00464952" w:rsidRPr="00E57112">
        <w:rPr>
          <w:rFonts w:ascii="Calibri" w:hAnsi="Calibri" w:cs="Calibri"/>
        </w:rPr>
        <w:t xml:space="preserve"> the budget for YAM training</w:t>
      </w:r>
      <w:r w:rsidR="00824D49" w:rsidRPr="00E57112">
        <w:rPr>
          <w:rFonts w:ascii="Calibri" w:hAnsi="Calibri" w:cs="Calibri"/>
        </w:rPr>
        <w:t xml:space="preserve"> is part of expansion</w:t>
      </w:r>
      <w:r w:rsidR="00464952" w:rsidRPr="00E57112">
        <w:rPr>
          <w:rFonts w:ascii="Calibri" w:hAnsi="Calibri" w:cs="Calibri"/>
        </w:rPr>
        <w:t xml:space="preserve">. Dr. Trivedi responded that some of the HRIs chose </w:t>
      </w:r>
      <w:r w:rsidR="000503CE" w:rsidRPr="00E57112">
        <w:rPr>
          <w:rFonts w:ascii="Calibri" w:hAnsi="Calibri" w:cs="Calibri"/>
        </w:rPr>
        <w:t xml:space="preserve">not </w:t>
      </w:r>
      <w:r w:rsidR="00464952" w:rsidRPr="00E57112">
        <w:rPr>
          <w:rFonts w:ascii="Calibri" w:hAnsi="Calibri" w:cs="Calibri"/>
        </w:rPr>
        <w:t>to par</w:t>
      </w:r>
      <w:r w:rsidR="009A49D3" w:rsidRPr="00E57112">
        <w:rPr>
          <w:rFonts w:ascii="Calibri" w:hAnsi="Calibri" w:cs="Calibri"/>
        </w:rPr>
        <w:t>ticipate in YAM</w:t>
      </w:r>
      <w:r w:rsidR="00CB6397" w:rsidRPr="00E57112">
        <w:rPr>
          <w:rFonts w:ascii="Calibri" w:hAnsi="Calibri" w:cs="Calibri"/>
        </w:rPr>
        <w:t xml:space="preserve"> and now they want to expand to more schools</w:t>
      </w:r>
      <w:r w:rsidR="009A49D3" w:rsidRPr="00E57112">
        <w:rPr>
          <w:rFonts w:ascii="Calibri" w:hAnsi="Calibri" w:cs="Calibri"/>
        </w:rPr>
        <w:t>.</w:t>
      </w:r>
      <w:r w:rsidR="009915C6" w:rsidRPr="00E57112">
        <w:rPr>
          <w:rFonts w:ascii="Calibri" w:hAnsi="Calibri" w:cs="Calibri"/>
        </w:rPr>
        <w:t xml:space="preserve"> Dr. Lakey </w:t>
      </w:r>
      <w:r w:rsidR="00CB6397" w:rsidRPr="00E57112">
        <w:rPr>
          <w:rFonts w:ascii="Calibri" w:hAnsi="Calibri" w:cs="Calibri"/>
        </w:rPr>
        <w:t>restated</w:t>
      </w:r>
      <w:r w:rsidR="009915C6" w:rsidRPr="00E57112">
        <w:rPr>
          <w:rFonts w:ascii="Calibri" w:hAnsi="Calibri" w:cs="Calibri"/>
        </w:rPr>
        <w:t xml:space="preserve"> that more HRI</w:t>
      </w:r>
      <w:r w:rsidR="00E57112" w:rsidRPr="00E57112">
        <w:rPr>
          <w:rFonts w:ascii="Calibri" w:hAnsi="Calibri" w:cs="Calibri"/>
        </w:rPr>
        <w:t>s</w:t>
      </w:r>
      <w:r w:rsidR="009915C6" w:rsidRPr="00E57112">
        <w:rPr>
          <w:rFonts w:ascii="Calibri" w:hAnsi="Calibri" w:cs="Calibri"/>
        </w:rPr>
        <w:t xml:space="preserve"> participating </w:t>
      </w:r>
      <w:r w:rsidR="00200A13" w:rsidRPr="00E57112">
        <w:rPr>
          <w:rFonts w:ascii="Calibri" w:hAnsi="Calibri" w:cs="Calibri"/>
        </w:rPr>
        <w:t xml:space="preserve">with additional schools. </w:t>
      </w:r>
    </w:p>
    <w:p w14:paraId="02249A27" w14:textId="77777777" w:rsidR="003F32CA" w:rsidRDefault="0040490E" w:rsidP="00CA0F7E">
      <w:pPr>
        <w:pStyle w:val="ListParagraph"/>
        <w:numPr>
          <w:ilvl w:val="2"/>
          <w:numId w:val="45"/>
        </w:numPr>
        <w:rPr>
          <w:rFonts w:ascii="Calibri" w:hAnsi="Calibri" w:cs="Calibri"/>
        </w:rPr>
      </w:pPr>
      <w:r w:rsidRPr="00DD0B56">
        <w:rPr>
          <w:rFonts w:ascii="Calibri" w:hAnsi="Calibri" w:cs="Calibri"/>
        </w:rPr>
        <w:t xml:space="preserve">Sonja asked how many schools </w:t>
      </w:r>
      <w:r w:rsidR="001D0282" w:rsidRPr="00DD0B56">
        <w:rPr>
          <w:rFonts w:ascii="Calibri" w:hAnsi="Calibri" w:cs="Calibri"/>
        </w:rPr>
        <w:t>is YAM</w:t>
      </w:r>
      <w:r w:rsidRPr="00DD0B56">
        <w:rPr>
          <w:rFonts w:ascii="Calibri" w:hAnsi="Calibri" w:cs="Calibri"/>
        </w:rPr>
        <w:t xml:space="preserve"> </w:t>
      </w:r>
      <w:r w:rsidR="001D0282" w:rsidRPr="00DD0B56">
        <w:rPr>
          <w:rFonts w:ascii="Calibri" w:hAnsi="Calibri" w:cs="Calibri"/>
        </w:rPr>
        <w:t xml:space="preserve">currently </w:t>
      </w:r>
      <w:r w:rsidR="00413F02" w:rsidRPr="00DD0B56">
        <w:rPr>
          <w:rFonts w:ascii="Calibri" w:hAnsi="Calibri" w:cs="Calibri"/>
        </w:rPr>
        <w:t>serving</w:t>
      </w:r>
      <w:r w:rsidRPr="00DD0B56">
        <w:rPr>
          <w:rFonts w:ascii="Calibri" w:hAnsi="Calibri" w:cs="Calibri"/>
        </w:rPr>
        <w:t xml:space="preserve">. </w:t>
      </w:r>
      <w:r w:rsidR="00412C4C" w:rsidRPr="00DD0B56">
        <w:rPr>
          <w:rFonts w:ascii="Calibri" w:hAnsi="Calibri" w:cs="Calibri"/>
        </w:rPr>
        <w:t xml:space="preserve">Dr. Trivedi responded that </w:t>
      </w:r>
      <w:r w:rsidR="00F752B7">
        <w:rPr>
          <w:rFonts w:ascii="Calibri" w:hAnsi="Calibri" w:cs="Calibri"/>
        </w:rPr>
        <w:t>people were trained without the</w:t>
      </w:r>
      <w:r w:rsidR="00412C4C" w:rsidRPr="00DD0B56">
        <w:rPr>
          <w:rFonts w:ascii="Calibri" w:hAnsi="Calibri" w:cs="Calibri"/>
        </w:rPr>
        <w:t xml:space="preserve"> funds</w:t>
      </w:r>
      <w:r w:rsidR="00F752B7">
        <w:rPr>
          <w:rFonts w:ascii="Calibri" w:hAnsi="Calibri" w:cs="Calibri"/>
        </w:rPr>
        <w:t xml:space="preserve">. </w:t>
      </w:r>
    </w:p>
    <w:p w14:paraId="67038584" w14:textId="61BFA561" w:rsidR="00E47D1F" w:rsidRDefault="004E5A0B" w:rsidP="00CA0F7E">
      <w:pPr>
        <w:pStyle w:val="ListParagraph"/>
        <w:numPr>
          <w:ilvl w:val="2"/>
          <w:numId w:val="45"/>
        </w:numPr>
        <w:rPr>
          <w:rFonts w:ascii="Calibri" w:hAnsi="Calibri" w:cs="Calibri"/>
        </w:rPr>
      </w:pPr>
      <w:r w:rsidRPr="00E55AF7">
        <w:rPr>
          <w:rFonts w:ascii="Calibri" w:hAnsi="Calibri" w:cs="Calibri"/>
        </w:rPr>
        <w:t xml:space="preserve">Dr. </w:t>
      </w:r>
      <w:r w:rsidR="00101607" w:rsidRPr="00E55AF7">
        <w:rPr>
          <w:rFonts w:ascii="Calibri" w:hAnsi="Calibri" w:cs="Calibri"/>
        </w:rPr>
        <w:t>L</w:t>
      </w:r>
      <w:r w:rsidRPr="00E55AF7">
        <w:rPr>
          <w:rFonts w:ascii="Calibri" w:hAnsi="Calibri" w:cs="Calibri"/>
        </w:rPr>
        <w:t>akey suggest</w:t>
      </w:r>
      <w:r w:rsidR="00101607" w:rsidRPr="00E55AF7">
        <w:rPr>
          <w:rFonts w:ascii="Calibri" w:hAnsi="Calibri" w:cs="Calibri"/>
        </w:rPr>
        <w:t>ed</w:t>
      </w:r>
      <w:r w:rsidRPr="00E55AF7">
        <w:rPr>
          <w:rFonts w:ascii="Calibri" w:hAnsi="Calibri" w:cs="Calibri"/>
        </w:rPr>
        <w:t xml:space="preserve"> </w:t>
      </w:r>
      <w:r w:rsidR="00DF5A58" w:rsidRPr="00E55AF7">
        <w:rPr>
          <w:rFonts w:ascii="Calibri" w:hAnsi="Calibri" w:cs="Calibri"/>
        </w:rPr>
        <w:t xml:space="preserve">that Dr. </w:t>
      </w:r>
      <w:r w:rsidRPr="00E55AF7">
        <w:rPr>
          <w:rFonts w:ascii="Calibri" w:hAnsi="Calibri" w:cs="Calibri"/>
        </w:rPr>
        <w:t xml:space="preserve">Trivedi </w:t>
      </w:r>
      <w:r w:rsidR="00557890">
        <w:rPr>
          <w:rFonts w:ascii="Calibri" w:hAnsi="Calibri" w:cs="Calibri"/>
        </w:rPr>
        <w:t xml:space="preserve">refine the </w:t>
      </w:r>
      <w:r w:rsidRPr="00E55AF7">
        <w:rPr>
          <w:rFonts w:ascii="Calibri" w:hAnsi="Calibri" w:cs="Calibri"/>
        </w:rPr>
        <w:t>numbers again</w:t>
      </w:r>
      <w:r w:rsidR="00101607" w:rsidRPr="00E55AF7">
        <w:rPr>
          <w:rFonts w:ascii="Calibri" w:hAnsi="Calibri" w:cs="Calibri"/>
        </w:rPr>
        <w:t xml:space="preserve"> and have addit</w:t>
      </w:r>
      <w:r w:rsidR="00AD7618" w:rsidRPr="00E55AF7">
        <w:rPr>
          <w:rFonts w:ascii="Calibri" w:hAnsi="Calibri" w:cs="Calibri"/>
        </w:rPr>
        <w:t>ional conversation</w:t>
      </w:r>
      <w:r w:rsidR="00E3501E">
        <w:rPr>
          <w:rFonts w:ascii="Calibri" w:hAnsi="Calibri" w:cs="Calibri"/>
        </w:rPr>
        <w:t xml:space="preserve"> to make sure the program is fully implementable. </w:t>
      </w:r>
    </w:p>
    <w:p w14:paraId="6B2966CA" w14:textId="77777777" w:rsidR="00EE3E1F" w:rsidRDefault="00A2734B" w:rsidP="00CA0F7E">
      <w:pPr>
        <w:pStyle w:val="ListParagraph"/>
        <w:numPr>
          <w:ilvl w:val="2"/>
          <w:numId w:val="4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Danette Castle asked if the budget is </w:t>
      </w:r>
      <w:r w:rsidR="000F545B">
        <w:rPr>
          <w:rFonts w:ascii="Calibri" w:hAnsi="Calibri" w:cs="Calibri"/>
        </w:rPr>
        <w:t xml:space="preserve">getting translated to </w:t>
      </w:r>
      <w:r w:rsidR="006C5205">
        <w:rPr>
          <w:rFonts w:ascii="Calibri" w:hAnsi="Calibri" w:cs="Calibri"/>
        </w:rPr>
        <w:t xml:space="preserve">an exceptional </w:t>
      </w:r>
      <w:r w:rsidR="000F545B">
        <w:rPr>
          <w:rFonts w:ascii="Calibri" w:hAnsi="Calibri" w:cs="Calibri"/>
        </w:rPr>
        <w:t xml:space="preserve">item for </w:t>
      </w:r>
      <w:r w:rsidR="006C5205">
        <w:rPr>
          <w:rFonts w:ascii="Calibri" w:hAnsi="Calibri" w:cs="Calibri"/>
        </w:rPr>
        <w:t>legislative request</w:t>
      </w:r>
      <w:r w:rsidR="000F545B">
        <w:rPr>
          <w:rFonts w:ascii="Calibri" w:hAnsi="Calibri" w:cs="Calibri"/>
        </w:rPr>
        <w:t>.</w:t>
      </w:r>
      <w:r w:rsidR="00192835">
        <w:rPr>
          <w:rFonts w:ascii="Calibri" w:hAnsi="Calibri" w:cs="Calibri"/>
        </w:rPr>
        <w:t xml:space="preserve"> Dr. Lakey responded that </w:t>
      </w:r>
      <w:r w:rsidR="00D0608F">
        <w:rPr>
          <w:rFonts w:ascii="Calibri" w:hAnsi="Calibri" w:cs="Calibri"/>
        </w:rPr>
        <w:t xml:space="preserve">he is having conversations with elected leadership to </w:t>
      </w:r>
      <w:r w:rsidR="00BE3E7A">
        <w:rPr>
          <w:rFonts w:ascii="Calibri" w:hAnsi="Calibri" w:cs="Calibri"/>
        </w:rPr>
        <w:t>follow the direction of the LBB on how to handle the budgets.</w:t>
      </w:r>
    </w:p>
    <w:p w14:paraId="37EB8D8C" w14:textId="6C2A1FBF" w:rsidR="00152248" w:rsidRDefault="004D541D" w:rsidP="00CA0F7E">
      <w:pPr>
        <w:pStyle w:val="ListParagraph"/>
        <w:numPr>
          <w:ilvl w:val="2"/>
          <w:numId w:val="45"/>
        </w:numPr>
        <w:rPr>
          <w:rFonts w:ascii="Calibri" w:hAnsi="Calibri" w:cs="Calibri"/>
        </w:rPr>
      </w:pPr>
      <w:r w:rsidRPr="00470559">
        <w:rPr>
          <w:rFonts w:ascii="Calibri" w:hAnsi="Calibri" w:cs="Calibri"/>
        </w:rPr>
        <w:t xml:space="preserve">Dr. Vo wanted explanation of the </w:t>
      </w:r>
      <w:r w:rsidR="00EE3E1F" w:rsidRPr="00470559">
        <w:rPr>
          <w:rFonts w:ascii="Calibri" w:hAnsi="Calibri" w:cs="Calibri"/>
        </w:rPr>
        <w:t>$</w:t>
      </w:r>
      <w:r w:rsidRPr="00470559">
        <w:rPr>
          <w:rFonts w:ascii="Calibri" w:hAnsi="Calibri" w:cs="Calibri"/>
        </w:rPr>
        <w:t>9 million</w:t>
      </w:r>
      <w:r w:rsidR="00EE3E1F" w:rsidRPr="00470559">
        <w:rPr>
          <w:rFonts w:ascii="Calibri" w:hAnsi="Calibri" w:cs="Calibri"/>
        </w:rPr>
        <w:t xml:space="preserve"> listed as </w:t>
      </w:r>
      <w:r w:rsidR="00470559">
        <w:rPr>
          <w:rFonts w:ascii="Calibri" w:hAnsi="Calibri" w:cs="Calibri"/>
        </w:rPr>
        <w:t>“</w:t>
      </w:r>
      <w:r w:rsidR="00EE3E1F" w:rsidRPr="00470559">
        <w:rPr>
          <w:rFonts w:ascii="Calibri" w:hAnsi="Calibri" w:cs="Calibri"/>
        </w:rPr>
        <w:t>to be determined</w:t>
      </w:r>
      <w:r w:rsidR="00470559">
        <w:rPr>
          <w:rFonts w:ascii="Calibri" w:hAnsi="Calibri" w:cs="Calibri"/>
        </w:rPr>
        <w:t>”</w:t>
      </w:r>
      <w:r w:rsidR="00EE3E1F" w:rsidRPr="00470559">
        <w:rPr>
          <w:rFonts w:ascii="Calibri" w:hAnsi="Calibri" w:cs="Calibri"/>
        </w:rPr>
        <w:t xml:space="preserve"> for research</w:t>
      </w:r>
      <w:r w:rsidR="006835BE" w:rsidRPr="00470559">
        <w:rPr>
          <w:rFonts w:ascii="Calibri" w:hAnsi="Calibri" w:cs="Calibri"/>
        </w:rPr>
        <w:t>.</w:t>
      </w:r>
      <w:r w:rsidR="009E7998">
        <w:rPr>
          <w:rFonts w:ascii="Calibri" w:hAnsi="Calibri" w:cs="Calibri"/>
        </w:rPr>
        <w:t xml:space="preserve"> Dr. Lakey responded that last legislative session, the group did not ask for any additional funding</w:t>
      </w:r>
      <w:r w:rsidR="00084369">
        <w:rPr>
          <w:rFonts w:ascii="Calibri" w:hAnsi="Calibri" w:cs="Calibri"/>
        </w:rPr>
        <w:t xml:space="preserve"> and it became challenging. </w:t>
      </w:r>
      <w:r w:rsidR="00BA48CD">
        <w:rPr>
          <w:rFonts w:ascii="Calibri" w:hAnsi="Calibri" w:cs="Calibri"/>
        </w:rPr>
        <w:t xml:space="preserve">Number was based on experience </w:t>
      </w:r>
      <w:r w:rsidR="00491A57">
        <w:rPr>
          <w:rFonts w:ascii="Calibri" w:hAnsi="Calibri" w:cs="Calibri"/>
        </w:rPr>
        <w:t>from what the hubs could need</w:t>
      </w:r>
      <w:r w:rsidR="00410500">
        <w:rPr>
          <w:rFonts w:ascii="Calibri" w:hAnsi="Calibri" w:cs="Calibri"/>
        </w:rPr>
        <w:t xml:space="preserve"> to continue</w:t>
      </w:r>
      <w:r w:rsidR="0069067C">
        <w:rPr>
          <w:rFonts w:ascii="Calibri" w:hAnsi="Calibri" w:cs="Calibri"/>
        </w:rPr>
        <w:t xml:space="preserve"> to explore other areas</w:t>
      </w:r>
      <w:r w:rsidR="00410500">
        <w:rPr>
          <w:rFonts w:ascii="Calibri" w:hAnsi="Calibri" w:cs="Calibri"/>
        </w:rPr>
        <w:t xml:space="preserve">. </w:t>
      </w:r>
    </w:p>
    <w:p w14:paraId="78E73CB8" w14:textId="722D0C22" w:rsidR="00D1035E" w:rsidRDefault="00373AAC" w:rsidP="00373AAC">
      <w:pPr>
        <w:pStyle w:val="ListParagraph"/>
        <w:ind w:left="3240"/>
        <w:rPr>
          <w:rFonts w:ascii="Calibri" w:hAnsi="Calibri" w:cs="Calibri"/>
          <w:b/>
          <w:bCs/>
          <w:color w:val="4472C4" w:themeColor="accent1"/>
        </w:rPr>
      </w:pPr>
      <w:r>
        <w:rPr>
          <w:rFonts w:ascii="Calibri" w:hAnsi="Calibri" w:cs="Calibri"/>
          <w:b/>
          <w:bCs/>
          <w:color w:val="4472C4" w:themeColor="accent1"/>
        </w:rPr>
        <w:t xml:space="preserve">→ </w:t>
      </w:r>
      <w:r w:rsidR="00D91962">
        <w:rPr>
          <w:rFonts w:ascii="Calibri" w:hAnsi="Calibri" w:cs="Calibri"/>
          <w:b/>
          <w:bCs/>
          <w:color w:val="4472C4" w:themeColor="accent1"/>
        </w:rPr>
        <w:t xml:space="preserve">Dr. </w:t>
      </w:r>
      <w:proofErr w:type="spellStart"/>
      <w:r w:rsidR="00D91962">
        <w:rPr>
          <w:rFonts w:ascii="Calibri" w:hAnsi="Calibri" w:cs="Calibri"/>
          <w:b/>
          <w:bCs/>
          <w:color w:val="4472C4" w:themeColor="accent1"/>
        </w:rPr>
        <w:t>Podawiltz</w:t>
      </w:r>
      <w:proofErr w:type="spellEnd"/>
      <w:r w:rsidR="00D91962">
        <w:rPr>
          <w:rFonts w:ascii="Calibri" w:hAnsi="Calibri" w:cs="Calibri"/>
          <w:b/>
          <w:bCs/>
          <w:color w:val="4472C4" w:themeColor="accent1"/>
        </w:rPr>
        <w:t xml:space="preserve"> made a motion</w:t>
      </w:r>
      <w:r w:rsidR="00D1035E" w:rsidRPr="00152248">
        <w:rPr>
          <w:rFonts w:ascii="Calibri" w:hAnsi="Calibri" w:cs="Calibri"/>
          <w:b/>
          <w:bCs/>
          <w:color w:val="4472C4" w:themeColor="accent1"/>
        </w:rPr>
        <w:t xml:space="preserve"> to </w:t>
      </w:r>
      <w:r w:rsidR="00A7521B">
        <w:rPr>
          <w:rFonts w:ascii="Calibri" w:hAnsi="Calibri" w:cs="Calibri"/>
          <w:b/>
          <w:bCs/>
          <w:color w:val="4472C4" w:themeColor="accent1"/>
        </w:rPr>
        <w:t>tentatively app</w:t>
      </w:r>
      <w:r w:rsidR="001B429F">
        <w:rPr>
          <w:rFonts w:ascii="Calibri" w:hAnsi="Calibri" w:cs="Calibri"/>
          <w:b/>
          <w:bCs/>
          <w:color w:val="4472C4" w:themeColor="accent1"/>
        </w:rPr>
        <w:t>rove the budget</w:t>
      </w:r>
      <w:r w:rsidR="00D1035E" w:rsidRPr="00152248">
        <w:rPr>
          <w:rFonts w:ascii="Calibri" w:hAnsi="Calibri" w:cs="Calibri"/>
          <w:b/>
          <w:bCs/>
          <w:color w:val="4472C4" w:themeColor="accent1"/>
        </w:rPr>
        <w:t xml:space="preserve"> with the understanding that the YAM budget needs to be re</w:t>
      </w:r>
      <w:r w:rsidR="001B429F">
        <w:rPr>
          <w:rFonts w:ascii="Calibri" w:hAnsi="Calibri" w:cs="Calibri"/>
          <w:b/>
          <w:bCs/>
          <w:color w:val="4472C4" w:themeColor="accent1"/>
        </w:rPr>
        <w:t>fined</w:t>
      </w:r>
      <w:r w:rsidR="00900274">
        <w:rPr>
          <w:rFonts w:ascii="Calibri" w:hAnsi="Calibri" w:cs="Calibri"/>
          <w:b/>
          <w:bCs/>
          <w:color w:val="4472C4" w:themeColor="accent1"/>
        </w:rPr>
        <w:t>.</w:t>
      </w:r>
      <w:r w:rsidR="00D91962">
        <w:rPr>
          <w:rFonts w:ascii="Calibri" w:hAnsi="Calibri" w:cs="Calibri"/>
          <w:b/>
          <w:bCs/>
          <w:color w:val="4472C4" w:themeColor="accent1"/>
        </w:rPr>
        <w:t xml:space="preserve"> Dr. </w:t>
      </w:r>
      <w:proofErr w:type="spellStart"/>
      <w:r w:rsidR="00D91962">
        <w:rPr>
          <w:rFonts w:ascii="Calibri" w:hAnsi="Calibri" w:cs="Calibri"/>
          <w:b/>
          <w:bCs/>
          <w:color w:val="4472C4" w:themeColor="accent1"/>
        </w:rPr>
        <w:t>Nemeroff</w:t>
      </w:r>
      <w:proofErr w:type="spellEnd"/>
      <w:r w:rsidR="00D91962">
        <w:rPr>
          <w:rFonts w:ascii="Calibri" w:hAnsi="Calibri" w:cs="Calibri"/>
          <w:b/>
          <w:bCs/>
          <w:color w:val="4472C4" w:themeColor="accent1"/>
        </w:rPr>
        <w:t xml:space="preserve"> seconded. </w:t>
      </w:r>
      <w:r w:rsidR="00FF3CEA">
        <w:rPr>
          <w:rFonts w:ascii="Calibri" w:hAnsi="Calibri" w:cs="Calibri"/>
          <w:b/>
          <w:bCs/>
          <w:color w:val="4472C4" w:themeColor="accent1"/>
        </w:rPr>
        <w:t>Motion approved.</w:t>
      </w:r>
    </w:p>
    <w:p w14:paraId="022FA1C6" w14:textId="77777777" w:rsidR="00FF3CEA" w:rsidRPr="00152248" w:rsidRDefault="00FF3CEA" w:rsidP="00FF3CEA">
      <w:pPr>
        <w:pStyle w:val="ListParagraph"/>
        <w:ind w:left="3240"/>
        <w:rPr>
          <w:rFonts w:ascii="Calibri" w:hAnsi="Calibri" w:cs="Calibri"/>
          <w:b/>
          <w:bCs/>
          <w:color w:val="4472C4" w:themeColor="accent1"/>
        </w:rPr>
      </w:pPr>
    </w:p>
    <w:p w14:paraId="2683B7B8" w14:textId="2C93C284" w:rsidR="008D7524" w:rsidRPr="0031019E" w:rsidRDefault="0066761A" w:rsidP="008D7524">
      <w:pPr>
        <w:pStyle w:val="ListParagraph"/>
        <w:numPr>
          <w:ilvl w:val="1"/>
          <w:numId w:val="8"/>
        </w:numPr>
        <w:rPr>
          <w:rFonts w:ascii="Calibri" w:hAnsi="Calibri" w:cs="Calibri"/>
          <w:b/>
          <w:bCs/>
        </w:rPr>
      </w:pPr>
      <w:r w:rsidRPr="0031019E">
        <w:rPr>
          <w:rFonts w:ascii="Calibri" w:hAnsi="Calibri" w:cs="Calibri"/>
          <w:b/>
          <w:bCs/>
        </w:rPr>
        <w:t>Current and proposed w</w:t>
      </w:r>
      <w:r w:rsidR="008D7524" w:rsidRPr="0031019E">
        <w:rPr>
          <w:rFonts w:ascii="Calibri" w:hAnsi="Calibri" w:cs="Calibri"/>
          <w:b/>
          <w:bCs/>
        </w:rPr>
        <w:t>orkforce initiatives</w:t>
      </w:r>
    </w:p>
    <w:p w14:paraId="02BE0B74" w14:textId="6488A7AE" w:rsidR="008D7524" w:rsidRPr="0031019E" w:rsidRDefault="008D7524" w:rsidP="008D7524">
      <w:pPr>
        <w:pStyle w:val="ListParagraph"/>
        <w:numPr>
          <w:ilvl w:val="2"/>
          <w:numId w:val="8"/>
        </w:numPr>
        <w:rPr>
          <w:rFonts w:ascii="Calibri" w:hAnsi="Calibri" w:cs="Calibri"/>
          <w:b/>
          <w:bCs/>
        </w:rPr>
      </w:pPr>
      <w:r w:rsidRPr="0031019E">
        <w:rPr>
          <w:rFonts w:ascii="Calibri" w:hAnsi="Calibri" w:cs="Calibri"/>
          <w:b/>
          <w:bCs/>
        </w:rPr>
        <w:t xml:space="preserve">Final workforce white paper </w:t>
      </w:r>
      <w:r w:rsidR="0066761A" w:rsidRPr="0031019E">
        <w:rPr>
          <w:rFonts w:ascii="Calibri" w:hAnsi="Calibri" w:cs="Calibri"/>
          <w:b/>
          <w:bCs/>
        </w:rPr>
        <w:t>recommendations</w:t>
      </w:r>
      <w:r w:rsidRPr="0031019E">
        <w:rPr>
          <w:rFonts w:ascii="Calibri" w:hAnsi="Calibri" w:cs="Calibri"/>
          <w:b/>
          <w:bCs/>
        </w:rPr>
        <w:t>– UT System</w:t>
      </w:r>
    </w:p>
    <w:p w14:paraId="02E2030F" w14:textId="1C02FCE2" w:rsidR="0026748E" w:rsidRPr="0026748E" w:rsidRDefault="0031019E" w:rsidP="00921C21">
      <w:pPr>
        <w:pStyle w:val="ListParagraph"/>
        <w:ind w:left="1440" w:firstLine="720"/>
        <w:rPr>
          <w:rFonts w:ascii="Calibri" w:hAnsi="Calibri" w:cs="Calibri"/>
        </w:rPr>
      </w:pPr>
      <w:r w:rsidRPr="00326CC0">
        <w:rPr>
          <w:rFonts w:ascii="Calibri" w:hAnsi="Calibri" w:cs="Calibri"/>
        </w:rPr>
        <w:t xml:space="preserve">- </w:t>
      </w:r>
      <w:r w:rsidR="00A65A31" w:rsidRPr="00326CC0">
        <w:rPr>
          <w:rFonts w:ascii="Calibri" w:hAnsi="Calibri" w:cs="Calibri"/>
        </w:rPr>
        <w:t xml:space="preserve">Sarah McLaughlin presented workforce </w:t>
      </w:r>
      <w:r w:rsidR="000A3F62" w:rsidRPr="00326CC0">
        <w:rPr>
          <w:rFonts w:ascii="Calibri" w:hAnsi="Calibri" w:cs="Calibri"/>
        </w:rPr>
        <w:t>recommendations</w:t>
      </w:r>
      <w:r w:rsidR="008222ED">
        <w:rPr>
          <w:rFonts w:ascii="Calibri" w:hAnsi="Calibri" w:cs="Calibri"/>
        </w:rPr>
        <w:t xml:space="preserve"> in response to barriers to achieving education and licensure</w:t>
      </w:r>
    </w:p>
    <w:p w14:paraId="6A8D0CC9" w14:textId="749AACDC" w:rsidR="00EE698D" w:rsidRDefault="00EE698D" w:rsidP="000A728C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815DF3">
        <w:rPr>
          <w:rFonts w:ascii="Calibri" w:hAnsi="Calibri" w:cs="Calibri"/>
        </w:rPr>
        <w:t xml:space="preserve">Loan repayment for </w:t>
      </w:r>
      <w:r w:rsidR="00810FBC">
        <w:rPr>
          <w:rFonts w:ascii="Calibri" w:hAnsi="Calibri" w:cs="Calibri"/>
        </w:rPr>
        <w:t xml:space="preserve">college </w:t>
      </w:r>
      <w:r w:rsidRPr="00815DF3">
        <w:rPr>
          <w:rFonts w:ascii="Calibri" w:hAnsi="Calibri" w:cs="Calibri"/>
        </w:rPr>
        <w:t xml:space="preserve">students </w:t>
      </w:r>
      <w:r w:rsidR="000D1DA0">
        <w:rPr>
          <w:rFonts w:ascii="Calibri" w:hAnsi="Calibri" w:cs="Calibri"/>
        </w:rPr>
        <w:t xml:space="preserve">who commit to behavioral health careers </w:t>
      </w:r>
      <w:r w:rsidRPr="00815DF3">
        <w:rPr>
          <w:rFonts w:ascii="Calibri" w:hAnsi="Calibri" w:cs="Calibri"/>
        </w:rPr>
        <w:t xml:space="preserve">in the </w:t>
      </w:r>
      <w:r w:rsidR="000D1DA0">
        <w:rPr>
          <w:rFonts w:ascii="Calibri" w:hAnsi="Calibri" w:cs="Calibri"/>
        </w:rPr>
        <w:t xml:space="preserve">public </w:t>
      </w:r>
      <w:r w:rsidR="00CA4C78" w:rsidRPr="00815DF3">
        <w:rPr>
          <w:rFonts w:ascii="Calibri" w:hAnsi="Calibri" w:cs="Calibri"/>
        </w:rPr>
        <w:t>sector</w:t>
      </w:r>
    </w:p>
    <w:p w14:paraId="6CE672C6" w14:textId="278AAB77" w:rsidR="001A0E15" w:rsidRDefault="001A0E15" w:rsidP="001A0E15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Tuition assistance similar to military service model</w:t>
      </w:r>
    </w:p>
    <w:p w14:paraId="0BD9C2C8" w14:textId="2EFA873E" w:rsidR="000A728C" w:rsidRDefault="00232A8A" w:rsidP="000A728C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Paid internships for s</w:t>
      </w:r>
      <w:r w:rsidR="000A728C">
        <w:rPr>
          <w:rFonts w:ascii="Calibri" w:hAnsi="Calibri" w:cs="Calibri"/>
        </w:rPr>
        <w:t xml:space="preserve">tudents who serve with </w:t>
      </w:r>
      <w:r w:rsidR="00854FC8">
        <w:rPr>
          <w:rFonts w:ascii="Calibri" w:hAnsi="Calibri" w:cs="Calibri"/>
        </w:rPr>
        <w:t>community-based</w:t>
      </w:r>
      <w:r w:rsidR="000A728C">
        <w:rPr>
          <w:rFonts w:ascii="Calibri" w:hAnsi="Calibri" w:cs="Calibri"/>
        </w:rPr>
        <w:t xml:space="preserve"> </w:t>
      </w:r>
      <w:r w:rsidR="00854FC8">
        <w:rPr>
          <w:rFonts w:ascii="Calibri" w:hAnsi="Calibri" w:cs="Calibri"/>
        </w:rPr>
        <w:t xml:space="preserve">public sector </w:t>
      </w:r>
      <w:r w:rsidR="000A728C">
        <w:rPr>
          <w:rFonts w:ascii="Calibri" w:hAnsi="Calibri" w:cs="Calibri"/>
        </w:rPr>
        <w:t>employers</w:t>
      </w:r>
    </w:p>
    <w:p w14:paraId="5C23302F" w14:textId="4A576554" w:rsidR="00E00958" w:rsidRPr="00815DF3" w:rsidRDefault="00114F02" w:rsidP="00E00958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Statewide paid internships </w:t>
      </w:r>
      <w:r w:rsidR="00BA58C2">
        <w:rPr>
          <w:rFonts w:ascii="Calibri" w:hAnsi="Calibri" w:cs="Calibri"/>
        </w:rPr>
        <w:t>create a p</w:t>
      </w:r>
      <w:r w:rsidR="00E00958">
        <w:rPr>
          <w:rFonts w:ascii="Calibri" w:hAnsi="Calibri" w:cs="Calibri"/>
        </w:rPr>
        <w:t xml:space="preserve">ipeline from clinical </w:t>
      </w:r>
      <w:r w:rsidR="00BA58C2">
        <w:rPr>
          <w:rFonts w:ascii="Calibri" w:hAnsi="Calibri" w:cs="Calibri"/>
        </w:rPr>
        <w:t>internship to employment</w:t>
      </w:r>
    </w:p>
    <w:p w14:paraId="382D6654" w14:textId="0EE0B086" w:rsidR="00117212" w:rsidRPr="00D92E20" w:rsidRDefault="001F73CD" w:rsidP="00EE698D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D92E20">
        <w:rPr>
          <w:rFonts w:ascii="Calibri" w:hAnsi="Calibri" w:cs="Calibri"/>
        </w:rPr>
        <w:t xml:space="preserve">Innovative ways to provide </w:t>
      </w:r>
      <w:r w:rsidR="00410955" w:rsidRPr="00D92E20">
        <w:rPr>
          <w:rFonts w:ascii="Calibri" w:hAnsi="Calibri" w:cs="Calibri"/>
        </w:rPr>
        <w:t xml:space="preserve">clinical </w:t>
      </w:r>
      <w:r w:rsidR="00D92E20" w:rsidRPr="00D92E20">
        <w:rPr>
          <w:rFonts w:ascii="Calibri" w:hAnsi="Calibri" w:cs="Calibri"/>
        </w:rPr>
        <w:t>supervision hours for licensure</w:t>
      </w:r>
    </w:p>
    <w:p w14:paraId="5CE0B023" w14:textId="36BB16F1" w:rsidR="00D92E20" w:rsidRDefault="00D92E20" w:rsidP="00D92E20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 w:rsidRPr="00D92E20">
        <w:rPr>
          <w:rFonts w:ascii="Calibri" w:hAnsi="Calibri" w:cs="Calibri"/>
        </w:rPr>
        <w:t>Statewide remote supervision network</w:t>
      </w:r>
    </w:p>
    <w:p w14:paraId="426BE834" w14:textId="512AB578" w:rsidR="00CE565F" w:rsidRDefault="00127088" w:rsidP="00CE565F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Directing streamline licensure for various types of mental health professionals</w:t>
      </w:r>
    </w:p>
    <w:p w14:paraId="6E809DC6" w14:textId="294AD51E" w:rsidR="00F73B97" w:rsidRDefault="00F73B97" w:rsidP="00F73B97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Directing licensure boards to streamline the process</w:t>
      </w:r>
    </w:p>
    <w:p w14:paraId="7473B36D" w14:textId="3885E37D" w:rsidR="00C515CE" w:rsidRDefault="00C515CE" w:rsidP="001942C0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Expanding the consortium’s child and adolescent psychiatry fellowships</w:t>
      </w:r>
      <w:r w:rsidR="001942C0">
        <w:rPr>
          <w:rFonts w:ascii="Calibri" w:hAnsi="Calibri" w:cs="Calibri"/>
        </w:rPr>
        <w:t xml:space="preserve"> through multi-boarding physicians</w:t>
      </w:r>
    </w:p>
    <w:p w14:paraId="03751638" w14:textId="622B5B01" w:rsidR="001942C0" w:rsidRPr="001942C0" w:rsidRDefault="001942C0" w:rsidP="001942C0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Adjusting state salar</w:t>
      </w:r>
      <w:r w:rsidR="00D934FA">
        <w:rPr>
          <w:rFonts w:ascii="Calibri" w:hAnsi="Calibri" w:cs="Calibri"/>
        </w:rPr>
        <w:t xml:space="preserve">y schedules to account for cost of living </w:t>
      </w:r>
      <w:r w:rsidR="00284D28">
        <w:rPr>
          <w:rFonts w:ascii="Calibri" w:hAnsi="Calibri" w:cs="Calibri"/>
        </w:rPr>
        <w:t>across the state</w:t>
      </w:r>
    </w:p>
    <w:p w14:paraId="7DEE30AB" w14:textId="479E467A" w:rsidR="00EB2A00" w:rsidRPr="00022111" w:rsidRDefault="00EB2A00" w:rsidP="00EB2A00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 w:rsidRPr="00022111">
        <w:rPr>
          <w:rFonts w:ascii="Calibri" w:hAnsi="Calibri" w:cs="Calibri"/>
        </w:rPr>
        <w:t>Dr. Lakey provided some background to why workforce issues came up</w:t>
      </w:r>
      <w:r w:rsidR="000C44AA" w:rsidRPr="00022111">
        <w:rPr>
          <w:rFonts w:ascii="Calibri" w:hAnsi="Calibri" w:cs="Calibri"/>
        </w:rPr>
        <w:t xml:space="preserve"> after the </w:t>
      </w:r>
      <w:r w:rsidRPr="00022111">
        <w:rPr>
          <w:rFonts w:ascii="Calibri" w:hAnsi="Calibri" w:cs="Calibri"/>
        </w:rPr>
        <w:t>Uvalde</w:t>
      </w:r>
      <w:r w:rsidR="00B237FF" w:rsidRPr="00022111">
        <w:rPr>
          <w:rFonts w:ascii="Calibri" w:hAnsi="Calibri" w:cs="Calibri"/>
        </w:rPr>
        <w:t xml:space="preserve"> shooting</w:t>
      </w:r>
      <w:r w:rsidRPr="00022111">
        <w:rPr>
          <w:rFonts w:ascii="Calibri" w:hAnsi="Calibri" w:cs="Calibri"/>
        </w:rPr>
        <w:t>.</w:t>
      </w:r>
    </w:p>
    <w:p w14:paraId="2099A7AC" w14:textId="4095A2EB" w:rsidR="00CD0F15" w:rsidRPr="00022111" w:rsidRDefault="00CD0F15" w:rsidP="00EB2A00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 w:rsidRPr="00022111">
        <w:rPr>
          <w:rFonts w:ascii="Calibri" w:hAnsi="Calibri" w:cs="Calibri"/>
        </w:rPr>
        <w:lastRenderedPageBreak/>
        <w:t xml:space="preserve">Sonja Gaines noted that workforce is the greatest challenge </w:t>
      </w:r>
      <w:r w:rsidR="00DA1D66" w:rsidRPr="00022111">
        <w:rPr>
          <w:rFonts w:ascii="Calibri" w:hAnsi="Calibri" w:cs="Calibri"/>
        </w:rPr>
        <w:t>for</w:t>
      </w:r>
      <w:r w:rsidRPr="00022111">
        <w:rPr>
          <w:rFonts w:ascii="Calibri" w:hAnsi="Calibri" w:cs="Calibri"/>
        </w:rPr>
        <w:t xml:space="preserve"> the LMHAs</w:t>
      </w:r>
      <w:r w:rsidR="004C30A7" w:rsidRPr="00022111">
        <w:rPr>
          <w:rFonts w:ascii="Calibri" w:hAnsi="Calibri" w:cs="Calibri"/>
        </w:rPr>
        <w:t xml:space="preserve"> as they are struggling with vacancy rates.</w:t>
      </w:r>
    </w:p>
    <w:p w14:paraId="7785F90E" w14:textId="20E48D9E" w:rsidR="00BD58CE" w:rsidRPr="00022111" w:rsidRDefault="00C03789" w:rsidP="00DE47F1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 w:rsidRPr="00022111">
        <w:rPr>
          <w:rFonts w:ascii="Calibri" w:hAnsi="Calibri" w:cs="Calibri"/>
        </w:rPr>
        <w:t xml:space="preserve">Dr. Lakey </w:t>
      </w:r>
      <w:r w:rsidR="00CE14D9" w:rsidRPr="00022111">
        <w:rPr>
          <w:rFonts w:ascii="Calibri" w:hAnsi="Calibri" w:cs="Calibri"/>
        </w:rPr>
        <w:t>suggested</w:t>
      </w:r>
      <w:r w:rsidRPr="00022111">
        <w:rPr>
          <w:rFonts w:ascii="Calibri" w:hAnsi="Calibri" w:cs="Calibri"/>
        </w:rPr>
        <w:t xml:space="preserve"> to share the</w:t>
      </w:r>
      <w:r w:rsidR="00201EBD" w:rsidRPr="00022111">
        <w:rPr>
          <w:rFonts w:ascii="Calibri" w:hAnsi="Calibri" w:cs="Calibri"/>
        </w:rPr>
        <w:t xml:space="preserve"> workforce</w:t>
      </w:r>
      <w:r w:rsidRPr="00022111">
        <w:rPr>
          <w:rFonts w:ascii="Calibri" w:hAnsi="Calibri" w:cs="Calibri"/>
        </w:rPr>
        <w:t xml:space="preserve"> document with the </w:t>
      </w:r>
      <w:r w:rsidR="00201EBD" w:rsidRPr="00022111">
        <w:rPr>
          <w:rFonts w:ascii="Calibri" w:hAnsi="Calibri" w:cs="Calibri"/>
        </w:rPr>
        <w:t>c</w:t>
      </w:r>
      <w:r w:rsidRPr="00022111">
        <w:rPr>
          <w:rFonts w:ascii="Calibri" w:hAnsi="Calibri" w:cs="Calibri"/>
        </w:rPr>
        <w:t>onsortium</w:t>
      </w:r>
      <w:r w:rsidR="00201EBD" w:rsidRPr="00022111">
        <w:rPr>
          <w:rFonts w:ascii="Calibri" w:hAnsi="Calibri" w:cs="Calibri"/>
        </w:rPr>
        <w:t>’s</w:t>
      </w:r>
      <w:r w:rsidRPr="00022111">
        <w:rPr>
          <w:rFonts w:ascii="Calibri" w:hAnsi="Calibri" w:cs="Calibri"/>
        </w:rPr>
        <w:t xml:space="preserve"> members first</w:t>
      </w:r>
      <w:r w:rsidR="00A74313">
        <w:rPr>
          <w:rFonts w:ascii="Calibri" w:hAnsi="Calibri" w:cs="Calibri"/>
        </w:rPr>
        <w:t xml:space="preserve"> before sharing with others.</w:t>
      </w:r>
    </w:p>
    <w:p w14:paraId="337667FD" w14:textId="59367E9A" w:rsidR="00CB6FFD" w:rsidRPr="00022111" w:rsidRDefault="00DE4D10" w:rsidP="00022111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 w:rsidRPr="00022111">
        <w:rPr>
          <w:rFonts w:ascii="Calibri" w:hAnsi="Calibri" w:cs="Calibri"/>
        </w:rPr>
        <w:t xml:space="preserve">Dr. </w:t>
      </w:r>
      <w:proofErr w:type="spellStart"/>
      <w:r w:rsidRPr="00022111">
        <w:rPr>
          <w:rFonts w:ascii="Calibri" w:hAnsi="Calibri" w:cs="Calibri"/>
        </w:rPr>
        <w:t>Blader</w:t>
      </w:r>
      <w:proofErr w:type="spellEnd"/>
      <w:r w:rsidRPr="00022111">
        <w:rPr>
          <w:rFonts w:ascii="Calibri" w:hAnsi="Calibri" w:cs="Calibri"/>
        </w:rPr>
        <w:t xml:space="preserve"> </w:t>
      </w:r>
      <w:r w:rsidR="00C83545" w:rsidRPr="00022111">
        <w:rPr>
          <w:rFonts w:ascii="Calibri" w:hAnsi="Calibri" w:cs="Calibri"/>
        </w:rPr>
        <w:t>voiced</w:t>
      </w:r>
      <w:r w:rsidRPr="00022111">
        <w:rPr>
          <w:rFonts w:ascii="Calibri" w:hAnsi="Calibri" w:cs="Calibri"/>
        </w:rPr>
        <w:t xml:space="preserve"> his concern for pre</w:t>
      </w:r>
      <w:r w:rsidR="00022111">
        <w:rPr>
          <w:rFonts w:ascii="Calibri" w:hAnsi="Calibri" w:cs="Calibri"/>
        </w:rPr>
        <w:t>-</w:t>
      </w:r>
      <w:r w:rsidRPr="00022111">
        <w:rPr>
          <w:rFonts w:ascii="Calibri" w:hAnsi="Calibri" w:cs="Calibri"/>
        </w:rPr>
        <w:t xml:space="preserve">licensed </w:t>
      </w:r>
      <w:r w:rsidR="000D63D2" w:rsidRPr="00022111">
        <w:rPr>
          <w:rFonts w:ascii="Calibri" w:hAnsi="Calibri" w:cs="Calibri"/>
        </w:rPr>
        <w:t>staff</w:t>
      </w:r>
      <w:r w:rsidR="004A44B5" w:rsidRPr="00022111">
        <w:rPr>
          <w:rFonts w:ascii="Calibri" w:hAnsi="Calibri" w:cs="Calibri"/>
        </w:rPr>
        <w:t xml:space="preserve"> about billing for their services</w:t>
      </w:r>
      <w:r w:rsidR="006C5FC0" w:rsidRPr="00022111">
        <w:rPr>
          <w:rFonts w:ascii="Calibri" w:hAnsi="Calibri" w:cs="Calibri"/>
        </w:rPr>
        <w:t>, s</w:t>
      </w:r>
      <w:r w:rsidR="00007858" w:rsidRPr="00022111">
        <w:rPr>
          <w:rFonts w:ascii="Calibri" w:hAnsi="Calibri" w:cs="Calibri"/>
        </w:rPr>
        <w:t xml:space="preserve">uggested loan repayment for people who are already qualified to lure them </w:t>
      </w:r>
      <w:r w:rsidR="004E3ECE" w:rsidRPr="00022111">
        <w:rPr>
          <w:rFonts w:ascii="Calibri" w:hAnsi="Calibri" w:cs="Calibri"/>
        </w:rPr>
        <w:t>t</w:t>
      </w:r>
      <w:r w:rsidR="00007858" w:rsidRPr="00022111">
        <w:rPr>
          <w:rFonts w:ascii="Calibri" w:hAnsi="Calibri" w:cs="Calibri"/>
        </w:rPr>
        <w:t>o Texas</w:t>
      </w:r>
      <w:r w:rsidR="006C5FC0" w:rsidRPr="00022111">
        <w:rPr>
          <w:rFonts w:ascii="Calibri" w:hAnsi="Calibri" w:cs="Calibri"/>
        </w:rPr>
        <w:t xml:space="preserve">, and </w:t>
      </w:r>
      <w:r w:rsidR="00871F37" w:rsidRPr="00022111">
        <w:rPr>
          <w:rFonts w:ascii="Calibri" w:hAnsi="Calibri" w:cs="Calibri"/>
        </w:rPr>
        <w:t>asked</w:t>
      </w:r>
      <w:r w:rsidR="006C5FC0" w:rsidRPr="00022111">
        <w:rPr>
          <w:rFonts w:ascii="Calibri" w:hAnsi="Calibri" w:cs="Calibri"/>
        </w:rPr>
        <w:t xml:space="preserve"> if </w:t>
      </w:r>
      <w:r w:rsidR="007D577A" w:rsidRPr="00022111">
        <w:rPr>
          <w:rFonts w:ascii="Calibri" w:hAnsi="Calibri" w:cs="Calibri"/>
        </w:rPr>
        <w:t>anything was added to offset costs for supervisees.</w:t>
      </w:r>
      <w:r w:rsidR="006B7DE3" w:rsidRPr="00022111">
        <w:rPr>
          <w:rFonts w:ascii="Calibri" w:hAnsi="Calibri" w:cs="Calibri"/>
        </w:rPr>
        <w:t xml:space="preserve"> </w:t>
      </w:r>
      <w:r w:rsidR="0079017E" w:rsidRPr="00022111">
        <w:rPr>
          <w:rFonts w:ascii="Calibri" w:hAnsi="Calibri" w:cs="Calibri"/>
        </w:rPr>
        <w:t>Sarah responded that supervision cost was taken into consideration</w:t>
      </w:r>
      <w:r w:rsidR="00543838" w:rsidRPr="00022111">
        <w:rPr>
          <w:rFonts w:ascii="Calibri" w:hAnsi="Calibri" w:cs="Calibri"/>
        </w:rPr>
        <w:t xml:space="preserve"> for supervisees and </w:t>
      </w:r>
      <w:r w:rsidR="00022111" w:rsidRPr="00022111">
        <w:rPr>
          <w:rFonts w:ascii="Calibri" w:hAnsi="Calibri" w:cs="Calibri"/>
        </w:rPr>
        <w:t xml:space="preserve">the </w:t>
      </w:r>
      <w:r w:rsidR="00543838" w:rsidRPr="00022111">
        <w:rPr>
          <w:rFonts w:ascii="Calibri" w:hAnsi="Calibri" w:cs="Calibri"/>
        </w:rPr>
        <w:t>supervisor</w:t>
      </w:r>
      <w:r w:rsidR="00022111" w:rsidRPr="00022111">
        <w:rPr>
          <w:rFonts w:ascii="Calibri" w:hAnsi="Calibri" w:cs="Calibri"/>
        </w:rPr>
        <w:t>’</w:t>
      </w:r>
      <w:r w:rsidR="00543838" w:rsidRPr="00022111">
        <w:rPr>
          <w:rFonts w:ascii="Calibri" w:hAnsi="Calibri" w:cs="Calibri"/>
        </w:rPr>
        <w:t>s</w:t>
      </w:r>
      <w:r w:rsidR="00022111" w:rsidRPr="00022111">
        <w:rPr>
          <w:rFonts w:ascii="Calibri" w:hAnsi="Calibri" w:cs="Calibri"/>
        </w:rPr>
        <w:t xml:space="preserve"> effort.</w:t>
      </w:r>
    </w:p>
    <w:p w14:paraId="0C6DE239" w14:textId="04B9A168" w:rsidR="006736DE" w:rsidRPr="0002070A" w:rsidRDefault="001E4BDE" w:rsidP="00EB2A00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 w:rsidRPr="0002070A">
        <w:rPr>
          <w:rFonts w:ascii="Calibri" w:hAnsi="Calibri" w:cs="Calibri"/>
        </w:rPr>
        <w:t xml:space="preserve">Dr. Wakefield asked if family medicine </w:t>
      </w:r>
      <w:r w:rsidR="00B63112" w:rsidRPr="0002070A">
        <w:rPr>
          <w:rFonts w:ascii="Calibri" w:hAnsi="Calibri" w:cs="Calibri"/>
        </w:rPr>
        <w:t xml:space="preserve">doctors </w:t>
      </w:r>
      <w:r w:rsidRPr="0002070A">
        <w:rPr>
          <w:rFonts w:ascii="Calibri" w:hAnsi="Calibri" w:cs="Calibri"/>
        </w:rPr>
        <w:t>w</w:t>
      </w:r>
      <w:r w:rsidR="00B63112" w:rsidRPr="0002070A">
        <w:rPr>
          <w:rFonts w:ascii="Calibri" w:hAnsi="Calibri" w:cs="Calibri"/>
        </w:rPr>
        <w:t>ere</w:t>
      </w:r>
      <w:r w:rsidRPr="0002070A">
        <w:rPr>
          <w:rFonts w:ascii="Calibri" w:hAnsi="Calibri" w:cs="Calibri"/>
        </w:rPr>
        <w:t xml:space="preserve"> considered as she thinks they are most pr</w:t>
      </w:r>
      <w:r w:rsidR="00B63112" w:rsidRPr="0002070A">
        <w:rPr>
          <w:rFonts w:ascii="Calibri" w:hAnsi="Calibri" w:cs="Calibri"/>
        </w:rPr>
        <w:t xml:space="preserve">evalent is rural areas, are double boarded and might help reach </w:t>
      </w:r>
      <w:r w:rsidR="0002070A" w:rsidRPr="0002070A">
        <w:rPr>
          <w:rFonts w:ascii="Calibri" w:hAnsi="Calibri" w:cs="Calibri"/>
        </w:rPr>
        <w:t>the</w:t>
      </w:r>
      <w:r w:rsidR="00B63112" w:rsidRPr="0002070A">
        <w:rPr>
          <w:rFonts w:ascii="Calibri" w:hAnsi="Calibri" w:cs="Calibri"/>
        </w:rPr>
        <w:t xml:space="preserve"> target population. Dr. Lakey answered that </w:t>
      </w:r>
      <w:r w:rsidR="003F773D" w:rsidRPr="0002070A">
        <w:rPr>
          <w:rFonts w:ascii="Calibri" w:hAnsi="Calibri" w:cs="Calibri"/>
        </w:rPr>
        <w:t>family medicine doctors are not in this recommendation at this time but could be added</w:t>
      </w:r>
      <w:r w:rsidR="0002070A">
        <w:rPr>
          <w:rFonts w:ascii="Calibri" w:hAnsi="Calibri" w:cs="Calibri"/>
        </w:rPr>
        <w:t xml:space="preserve"> later</w:t>
      </w:r>
      <w:r w:rsidR="003F773D" w:rsidRPr="0002070A">
        <w:rPr>
          <w:rFonts w:ascii="Calibri" w:hAnsi="Calibri" w:cs="Calibri"/>
        </w:rPr>
        <w:t xml:space="preserve">. </w:t>
      </w:r>
    </w:p>
    <w:p w14:paraId="4D73FF89" w14:textId="6AB24C79" w:rsidR="00AD450F" w:rsidRDefault="00AD450F" w:rsidP="006736DE">
      <w:pPr>
        <w:pStyle w:val="ListParagraph"/>
        <w:numPr>
          <w:ilvl w:val="2"/>
          <w:numId w:val="15"/>
        </w:numPr>
        <w:rPr>
          <w:rFonts w:ascii="Calibri" w:hAnsi="Calibri" w:cs="Calibri"/>
          <w:b/>
          <w:bCs/>
          <w:color w:val="FF0000"/>
        </w:rPr>
      </w:pPr>
      <w:r w:rsidRPr="009F4F24">
        <w:rPr>
          <w:rFonts w:ascii="Calibri" w:hAnsi="Calibri" w:cs="Calibri"/>
          <w:b/>
          <w:bCs/>
          <w:color w:val="FF0000"/>
        </w:rPr>
        <w:t>ACTION ITEM</w:t>
      </w:r>
      <w:r w:rsidR="007548FF" w:rsidRPr="009F4F24">
        <w:rPr>
          <w:rFonts w:ascii="Calibri" w:hAnsi="Calibri" w:cs="Calibri"/>
          <w:b/>
          <w:bCs/>
          <w:color w:val="FF0000"/>
        </w:rPr>
        <w:t xml:space="preserve"> – </w:t>
      </w:r>
      <w:r w:rsidR="007E053D">
        <w:rPr>
          <w:rFonts w:ascii="Calibri" w:hAnsi="Calibri" w:cs="Calibri"/>
          <w:b/>
          <w:bCs/>
          <w:color w:val="FF0000"/>
        </w:rPr>
        <w:t>Executive committee</w:t>
      </w:r>
      <w:r w:rsidR="007548FF" w:rsidRPr="009F4F24">
        <w:rPr>
          <w:rFonts w:ascii="Calibri" w:hAnsi="Calibri" w:cs="Calibri"/>
          <w:b/>
          <w:bCs/>
          <w:color w:val="FF0000"/>
        </w:rPr>
        <w:t xml:space="preserve"> members</w:t>
      </w:r>
      <w:r w:rsidR="00D92DEE">
        <w:rPr>
          <w:rFonts w:ascii="Calibri" w:hAnsi="Calibri" w:cs="Calibri"/>
          <w:b/>
          <w:bCs/>
          <w:color w:val="FF0000"/>
        </w:rPr>
        <w:t xml:space="preserve"> </w:t>
      </w:r>
      <w:r w:rsidR="005C4D8B">
        <w:rPr>
          <w:rFonts w:ascii="Calibri" w:hAnsi="Calibri" w:cs="Calibri"/>
          <w:b/>
          <w:bCs/>
          <w:color w:val="FF0000"/>
        </w:rPr>
        <w:t>to</w:t>
      </w:r>
      <w:r w:rsidR="00D92DEE">
        <w:rPr>
          <w:rFonts w:ascii="Calibri" w:hAnsi="Calibri" w:cs="Calibri"/>
          <w:b/>
          <w:bCs/>
          <w:color w:val="FF0000"/>
        </w:rPr>
        <w:t xml:space="preserve"> submit their</w:t>
      </w:r>
      <w:r w:rsidR="007548FF" w:rsidRPr="009F4F24">
        <w:rPr>
          <w:rFonts w:ascii="Calibri" w:hAnsi="Calibri" w:cs="Calibri"/>
          <w:b/>
          <w:bCs/>
          <w:color w:val="FF0000"/>
        </w:rPr>
        <w:t xml:space="preserve"> feedback</w:t>
      </w:r>
      <w:r w:rsidR="0080215D">
        <w:rPr>
          <w:rFonts w:ascii="Calibri" w:hAnsi="Calibri" w:cs="Calibri"/>
          <w:b/>
          <w:bCs/>
          <w:color w:val="FF0000"/>
        </w:rPr>
        <w:t xml:space="preserve"> and recommendations for the white paper </w:t>
      </w:r>
      <w:r w:rsidR="00404A4C">
        <w:rPr>
          <w:rFonts w:ascii="Calibri" w:hAnsi="Calibri" w:cs="Calibri"/>
          <w:b/>
          <w:bCs/>
          <w:color w:val="FF0000"/>
        </w:rPr>
        <w:t>workforce document</w:t>
      </w:r>
      <w:r w:rsidR="007548FF" w:rsidRPr="009F4F24">
        <w:rPr>
          <w:rFonts w:ascii="Calibri" w:hAnsi="Calibri" w:cs="Calibri"/>
          <w:b/>
          <w:bCs/>
          <w:color w:val="FF0000"/>
        </w:rPr>
        <w:t xml:space="preserve"> within a wee</w:t>
      </w:r>
      <w:r w:rsidR="0080215D">
        <w:rPr>
          <w:rFonts w:ascii="Calibri" w:hAnsi="Calibri" w:cs="Calibri"/>
          <w:b/>
          <w:bCs/>
          <w:color w:val="FF0000"/>
        </w:rPr>
        <w:t>k</w:t>
      </w:r>
      <w:r w:rsidR="000305B8">
        <w:rPr>
          <w:rFonts w:ascii="Calibri" w:hAnsi="Calibri" w:cs="Calibri"/>
          <w:b/>
          <w:bCs/>
          <w:color w:val="FF0000"/>
        </w:rPr>
        <w:t xml:space="preserve"> to Dr. Lakey</w:t>
      </w:r>
      <w:r w:rsidR="0080215D">
        <w:rPr>
          <w:rFonts w:ascii="Calibri" w:hAnsi="Calibri" w:cs="Calibri"/>
          <w:b/>
          <w:bCs/>
          <w:color w:val="FF0000"/>
        </w:rPr>
        <w:t xml:space="preserve">. </w:t>
      </w:r>
    </w:p>
    <w:p w14:paraId="403085C1" w14:textId="7AD884D5" w:rsidR="000A5679" w:rsidRPr="00373AAC" w:rsidRDefault="00373AAC" w:rsidP="00373AAC">
      <w:pPr>
        <w:ind w:left="3960"/>
        <w:rPr>
          <w:rFonts w:ascii="Calibri" w:hAnsi="Calibri" w:cs="Calibri"/>
          <w:b/>
          <w:bCs/>
          <w:color w:val="4472C4" w:themeColor="accent1"/>
        </w:rPr>
      </w:pPr>
      <w:r w:rsidRPr="00373AAC">
        <w:rPr>
          <w:rFonts w:ascii="Calibri" w:hAnsi="Calibri" w:cs="Calibri"/>
          <w:b/>
          <w:bCs/>
          <w:color w:val="4472C4" w:themeColor="accent1"/>
        </w:rPr>
        <w:t xml:space="preserve">→ </w:t>
      </w:r>
      <w:r w:rsidR="005C4D8B" w:rsidRPr="00373AAC">
        <w:rPr>
          <w:rFonts w:ascii="Calibri" w:hAnsi="Calibri" w:cs="Calibri"/>
          <w:b/>
          <w:bCs/>
          <w:color w:val="4472C4" w:themeColor="accent1"/>
        </w:rPr>
        <w:t xml:space="preserve">Dr. </w:t>
      </w:r>
      <w:proofErr w:type="spellStart"/>
      <w:r w:rsidR="005C4D8B" w:rsidRPr="00373AAC">
        <w:rPr>
          <w:rFonts w:ascii="Calibri" w:hAnsi="Calibri" w:cs="Calibri"/>
          <w:b/>
          <w:bCs/>
          <w:color w:val="4472C4" w:themeColor="accent1"/>
        </w:rPr>
        <w:t>Podawiltz</w:t>
      </w:r>
      <w:proofErr w:type="spellEnd"/>
      <w:r w:rsidR="005C4D8B" w:rsidRPr="00373AAC">
        <w:rPr>
          <w:rFonts w:ascii="Calibri" w:hAnsi="Calibri" w:cs="Calibri"/>
          <w:b/>
          <w:bCs/>
          <w:color w:val="4472C4" w:themeColor="accent1"/>
        </w:rPr>
        <w:t xml:space="preserve"> made a motion to </w:t>
      </w:r>
      <w:r w:rsidR="00B84DF8" w:rsidRPr="00373AAC">
        <w:rPr>
          <w:rFonts w:ascii="Calibri" w:hAnsi="Calibri" w:cs="Calibri"/>
          <w:b/>
          <w:bCs/>
          <w:color w:val="4472C4" w:themeColor="accent1"/>
        </w:rPr>
        <w:t>move forward with the workforce paper</w:t>
      </w:r>
      <w:r w:rsidR="000244E0" w:rsidRPr="00373AAC">
        <w:rPr>
          <w:rFonts w:ascii="Calibri" w:hAnsi="Calibri" w:cs="Calibri"/>
          <w:b/>
          <w:bCs/>
          <w:color w:val="4472C4" w:themeColor="accent1"/>
        </w:rPr>
        <w:t xml:space="preserve"> with edits </w:t>
      </w:r>
      <w:r w:rsidR="001B2703" w:rsidRPr="00373AAC">
        <w:rPr>
          <w:rFonts w:ascii="Calibri" w:hAnsi="Calibri" w:cs="Calibri"/>
          <w:b/>
          <w:bCs/>
          <w:color w:val="4472C4" w:themeColor="accent1"/>
        </w:rPr>
        <w:t xml:space="preserve">suggested by the executive committee before </w:t>
      </w:r>
      <w:r w:rsidR="00F83CD2" w:rsidRPr="00373AAC">
        <w:rPr>
          <w:rFonts w:ascii="Calibri" w:hAnsi="Calibri" w:cs="Calibri"/>
          <w:b/>
          <w:bCs/>
          <w:color w:val="4472C4" w:themeColor="accent1"/>
        </w:rPr>
        <w:t>provid</w:t>
      </w:r>
      <w:r w:rsidR="001B2703" w:rsidRPr="00373AAC">
        <w:rPr>
          <w:rFonts w:ascii="Calibri" w:hAnsi="Calibri" w:cs="Calibri"/>
          <w:b/>
          <w:bCs/>
          <w:color w:val="4472C4" w:themeColor="accent1"/>
        </w:rPr>
        <w:t>ing</w:t>
      </w:r>
      <w:r w:rsidR="00F83CD2" w:rsidRPr="00373AAC">
        <w:rPr>
          <w:rFonts w:ascii="Calibri" w:hAnsi="Calibri" w:cs="Calibri"/>
          <w:b/>
          <w:bCs/>
          <w:color w:val="4472C4" w:themeColor="accent1"/>
        </w:rPr>
        <w:t xml:space="preserve"> to the legislature</w:t>
      </w:r>
      <w:r w:rsidR="00402CD9" w:rsidRPr="00373AAC">
        <w:rPr>
          <w:rFonts w:ascii="Calibri" w:hAnsi="Calibri" w:cs="Calibri"/>
          <w:b/>
          <w:bCs/>
          <w:color w:val="4472C4" w:themeColor="accent1"/>
        </w:rPr>
        <w:t>. Dr. Farmer seconded the motion</w:t>
      </w:r>
      <w:r w:rsidR="00B4622B" w:rsidRPr="00373AAC">
        <w:rPr>
          <w:rFonts w:ascii="Calibri" w:hAnsi="Calibri" w:cs="Calibri"/>
          <w:b/>
          <w:bCs/>
          <w:color w:val="4472C4" w:themeColor="accent1"/>
        </w:rPr>
        <w:t>. Motion approved.</w:t>
      </w:r>
    </w:p>
    <w:p w14:paraId="63FAA7CF" w14:textId="69E2C4C7" w:rsidR="000A5679" w:rsidRPr="00976A6B" w:rsidRDefault="000A5679" w:rsidP="00976A6B">
      <w:pPr>
        <w:rPr>
          <w:rFonts w:ascii="Calibri" w:hAnsi="Calibri" w:cs="Calibri"/>
          <w:color w:val="FF0000"/>
        </w:rPr>
      </w:pPr>
    </w:p>
    <w:p w14:paraId="013805F1" w14:textId="654EF880" w:rsidR="008D7524" w:rsidRPr="00E73BE7" w:rsidRDefault="008D7524" w:rsidP="008D7524">
      <w:pPr>
        <w:pStyle w:val="ListParagraph"/>
        <w:numPr>
          <w:ilvl w:val="2"/>
          <w:numId w:val="8"/>
        </w:numPr>
        <w:rPr>
          <w:rFonts w:ascii="Calibri" w:hAnsi="Calibri" w:cs="Calibri"/>
          <w:b/>
          <w:bCs/>
        </w:rPr>
      </w:pPr>
      <w:r w:rsidRPr="00E73BE7">
        <w:rPr>
          <w:rFonts w:ascii="Calibri" w:hAnsi="Calibri" w:cs="Calibri"/>
          <w:b/>
          <w:bCs/>
        </w:rPr>
        <w:t>Other workforce projects</w:t>
      </w:r>
      <w:r w:rsidR="0066761A" w:rsidRPr="00E73BE7">
        <w:rPr>
          <w:rFonts w:ascii="Calibri" w:hAnsi="Calibri" w:cs="Calibri"/>
          <w:b/>
          <w:bCs/>
        </w:rPr>
        <w:t xml:space="preserve"> with potential for expansion across Texas</w:t>
      </w:r>
      <w:r w:rsidRPr="00E73BE7">
        <w:rPr>
          <w:rFonts w:ascii="Calibri" w:hAnsi="Calibri" w:cs="Calibri"/>
          <w:b/>
          <w:bCs/>
        </w:rPr>
        <w:t xml:space="preserve"> – HRIs </w:t>
      </w:r>
    </w:p>
    <w:p w14:paraId="04CEF7A9" w14:textId="28B3F175" w:rsidR="008D7524" w:rsidRPr="00E73BE7" w:rsidRDefault="101FE838" w:rsidP="008D7524">
      <w:pPr>
        <w:pStyle w:val="ListParagraph"/>
        <w:numPr>
          <w:ilvl w:val="3"/>
          <w:numId w:val="8"/>
        </w:numPr>
        <w:rPr>
          <w:rFonts w:ascii="Calibri" w:hAnsi="Calibri" w:cs="Calibri"/>
          <w:b/>
          <w:bCs/>
        </w:rPr>
      </w:pPr>
      <w:r w:rsidRPr="00E73BE7">
        <w:rPr>
          <w:rFonts w:ascii="Calibri" w:hAnsi="Calibri" w:cs="Calibri"/>
          <w:b/>
          <w:bCs/>
        </w:rPr>
        <w:t>Community Psychiatry Workforce Expansion (</w:t>
      </w:r>
      <w:r w:rsidR="008D7524" w:rsidRPr="00E73BE7">
        <w:rPr>
          <w:rFonts w:ascii="Calibri" w:hAnsi="Calibri" w:cs="Calibri"/>
          <w:b/>
          <w:bCs/>
        </w:rPr>
        <w:t>CPWE</w:t>
      </w:r>
      <w:r w:rsidR="7741BEF2" w:rsidRPr="00E73BE7">
        <w:rPr>
          <w:rFonts w:ascii="Calibri" w:hAnsi="Calibri" w:cs="Calibri"/>
          <w:b/>
          <w:bCs/>
        </w:rPr>
        <w:t>)</w:t>
      </w:r>
    </w:p>
    <w:p w14:paraId="40E98488" w14:textId="77777777" w:rsidR="00544005" w:rsidRPr="00E73BE7" w:rsidRDefault="7741BEF2" w:rsidP="008D7524">
      <w:pPr>
        <w:pStyle w:val="ListParagraph"/>
        <w:numPr>
          <w:ilvl w:val="3"/>
          <w:numId w:val="8"/>
        </w:numPr>
        <w:rPr>
          <w:rFonts w:ascii="Calibri" w:hAnsi="Calibri" w:cs="Calibri"/>
          <w:b/>
          <w:bCs/>
        </w:rPr>
      </w:pPr>
      <w:r w:rsidRPr="00E73BE7">
        <w:rPr>
          <w:rFonts w:ascii="Calibri" w:hAnsi="Calibri" w:cs="Calibri"/>
          <w:b/>
          <w:bCs/>
        </w:rPr>
        <w:t>Child and Adolescent Psychiatry Fellowships (CAP)</w:t>
      </w:r>
      <w:r w:rsidR="00544005" w:rsidRPr="00E73BE7">
        <w:rPr>
          <w:rFonts w:ascii="Calibri" w:hAnsi="Calibri" w:cs="Calibri"/>
          <w:b/>
          <w:bCs/>
          <w:color w:val="FF0000"/>
        </w:rPr>
        <w:t xml:space="preserve"> </w:t>
      </w:r>
    </w:p>
    <w:p w14:paraId="0AF98E12" w14:textId="29A68E39" w:rsidR="008D7524" w:rsidRPr="00C557C7" w:rsidRDefault="00544005" w:rsidP="00544005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C557C7">
        <w:rPr>
          <w:rFonts w:ascii="Calibri" w:hAnsi="Calibri" w:cs="Calibri"/>
        </w:rPr>
        <w:t xml:space="preserve">Dr. </w:t>
      </w:r>
      <w:proofErr w:type="spellStart"/>
      <w:r w:rsidRPr="00C557C7">
        <w:rPr>
          <w:rFonts w:ascii="Calibri" w:hAnsi="Calibri" w:cs="Calibri"/>
        </w:rPr>
        <w:t>Babatope</w:t>
      </w:r>
      <w:proofErr w:type="spellEnd"/>
      <w:r w:rsidRPr="00C557C7">
        <w:rPr>
          <w:rFonts w:ascii="Calibri" w:hAnsi="Calibri" w:cs="Calibri"/>
        </w:rPr>
        <w:t xml:space="preserve"> explained that UT Health Houston wants to expand their psychology internship program, expand the LCSW fellowship program and the CAP fellowship. Also want to expand into other</w:t>
      </w:r>
      <w:r w:rsidRPr="00C557C7">
        <w:rPr>
          <w:rFonts w:ascii="Calibri" w:hAnsi="Calibri" w:cs="Calibri"/>
        </w:rPr>
        <w:t xml:space="preserve"> LMHAs.</w:t>
      </w:r>
    </w:p>
    <w:p w14:paraId="28AA1D79" w14:textId="28E1B6AA" w:rsidR="00E16783" w:rsidRPr="00C557C7" w:rsidRDefault="00E16783" w:rsidP="00E16783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C557C7">
        <w:rPr>
          <w:rFonts w:ascii="Calibri" w:hAnsi="Calibri" w:cs="Calibri"/>
        </w:rPr>
        <w:t xml:space="preserve">Dr. Wakefield discussed how Texas Tech University Health Science Center has </w:t>
      </w:r>
      <w:r w:rsidR="00465A5A">
        <w:rPr>
          <w:rFonts w:ascii="Calibri" w:hAnsi="Calibri" w:cs="Calibri"/>
        </w:rPr>
        <w:t>added</w:t>
      </w:r>
      <w:r w:rsidRPr="00C557C7">
        <w:rPr>
          <w:rFonts w:ascii="Calibri" w:hAnsi="Calibri" w:cs="Calibri"/>
        </w:rPr>
        <w:t xml:space="preserve"> workforce expansion through all of their programs</w:t>
      </w:r>
      <w:r w:rsidR="007D49A3" w:rsidRPr="00C557C7">
        <w:rPr>
          <w:rFonts w:ascii="Calibri" w:hAnsi="Calibri" w:cs="Calibri"/>
        </w:rPr>
        <w:t xml:space="preserve"> from e</w:t>
      </w:r>
      <w:r w:rsidRPr="00C557C7">
        <w:rPr>
          <w:rFonts w:ascii="Calibri" w:hAnsi="Calibri" w:cs="Calibri"/>
        </w:rPr>
        <w:t>xpansion for LPC Associates</w:t>
      </w:r>
      <w:r w:rsidR="007D49A3" w:rsidRPr="00C557C7">
        <w:rPr>
          <w:rFonts w:ascii="Calibri" w:hAnsi="Calibri" w:cs="Calibri"/>
        </w:rPr>
        <w:t>,</w:t>
      </w:r>
      <w:r w:rsidRPr="00C557C7">
        <w:rPr>
          <w:rFonts w:ascii="Calibri" w:hAnsi="Calibri" w:cs="Calibri"/>
        </w:rPr>
        <w:t xml:space="preserve"> LPC Supervisors</w:t>
      </w:r>
      <w:r w:rsidR="007D49A3" w:rsidRPr="00C557C7">
        <w:rPr>
          <w:rFonts w:ascii="Calibri" w:hAnsi="Calibri" w:cs="Calibri"/>
        </w:rPr>
        <w:t xml:space="preserve">, and </w:t>
      </w:r>
      <w:r w:rsidRPr="00C557C7">
        <w:rPr>
          <w:rFonts w:ascii="Calibri" w:hAnsi="Calibri" w:cs="Calibri"/>
        </w:rPr>
        <w:t>their post doc child psychology fellowship.</w:t>
      </w:r>
    </w:p>
    <w:p w14:paraId="75AAE08B" w14:textId="1DC48588" w:rsidR="00E16783" w:rsidRDefault="00BE34FD" w:rsidP="00544005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C557C7">
        <w:rPr>
          <w:rFonts w:ascii="Calibri" w:hAnsi="Calibri" w:cs="Calibri"/>
        </w:rPr>
        <w:t xml:space="preserve">Dr. </w:t>
      </w:r>
      <w:proofErr w:type="spellStart"/>
      <w:r w:rsidRPr="00C557C7">
        <w:rPr>
          <w:rFonts w:ascii="Calibri" w:hAnsi="Calibri" w:cs="Calibri"/>
        </w:rPr>
        <w:t>Podawiltz</w:t>
      </w:r>
      <w:proofErr w:type="spellEnd"/>
      <w:r w:rsidRPr="00C557C7">
        <w:rPr>
          <w:rFonts w:ascii="Calibri" w:hAnsi="Calibri" w:cs="Calibri"/>
        </w:rPr>
        <w:t xml:space="preserve"> explained </w:t>
      </w:r>
      <w:r w:rsidR="00410EF2" w:rsidRPr="00C557C7">
        <w:rPr>
          <w:rFonts w:ascii="Calibri" w:hAnsi="Calibri" w:cs="Calibri"/>
        </w:rPr>
        <w:t>the American Nursing Association’s residency for post psych nurses</w:t>
      </w:r>
      <w:r w:rsidR="00F64DCE" w:rsidRPr="00C557C7">
        <w:rPr>
          <w:rFonts w:ascii="Calibri" w:hAnsi="Calibri" w:cs="Calibri"/>
        </w:rPr>
        <w:t xml:space="preserve"> that spans 1 year</w:t>
      </w:r>
      <w:r w:rsidR="00410EF2" w:rsidRPr="00C557C7">
        <w:rPr>
          <w:rFonts w:ascii="Calibri" w:hAnsi="Calibri" w:cs="Calibri"/>
        </w:rPr>
        <w:t xml:space="preserve">. </w:t>
      </w:r>
      <w:r w:rsidR="00630BC8" w:rsidRPr="00C557C7">
        <w:rPr>
          <w:rFonts w:ascii="Calibri" w:hAnsi="Calibri" w:cs="Calibri"/>
        </w:rPr>
        <w:t xml:space="preserve">They want to add a 6 </w:t>
      </w:r>
      <w:r w:rsidR="001C1BA0" w:rsidRPr="00C557C7">
        <w:rPr>
          <w:rFonts w:ascii="Calibri" w:hAnsi="Calibri" w:cs="Calibri"/>
        </w:rPr>
        <w:t>month</w:t>
      </w:r>
      <w:r w:rsidR="00630BC8" w:rsidRPr="00C557C7">
        <w:rPr>
          <w:rFonts w:ascii="Calibri" w:hAnsi="Calibri" w:cs="Calibri"/>
        </w:rPr>
        <w:t xml:space="preserve"> child and adolescent component</w:t>
      </w:r>
      <w:r w:rsidR="00C557C7" w:rsidRPr="00C557C7">
        <w:rPr>
          <w:rFonts w:ascii="Calibri" w:hAnsi="Calibri" w:cs="Calibri"/>
        </w:rPr>
        <w:t>.</w:t>
      </w:r>
    </w:p>
    <w:p w14:paraId="174384AE" w14:textId="49BF7F5B" w:rsidR="001C1BA0" w:rsidRDefault="001C1BA0" w:rsidP="00544005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Dr. Martin </w:t>
      </w:r>
      <w:r w:rsidR="00C349CD">
        <w:rPr>
          <w:rFonts w:ascii="Calibri" w:hAnsi="Calibri" w:cs="Calibri"/>
        </w:rPr>
        <w:t>added that Texas Tech University Health Science Center El Paso started a child psychology postdoctoral fellowship</w:t>
      </w:r>
      <w:r w:rsidR="00976A6B">
        <w:rPr>
          <w:rFonts w:ascii="Calibri" w:hAnsi="Calibri" w:cs="Calibri"/>
        </w:rPr>
        <w:t>.</w:t>
      </w:r>
    </w:p>
    <w:p w14:paraId="5285AC43" w14:textId="77777777" w:rsidR="008451C2" w:rsidRPr="00C557C7" w:rsidRDefault="008451C2" w:rsidP="008451C2">
      <w:pPr>
        <w:pStyle w:val="ListParagraph"/>
        <w:ind w:left="2880"/>
        <w:rPr>
          <w:rFonts w:ascii="Calibri" w:hAnsi="Calibri" w:cs="Calibri"/>
        </w:rPr>
      </w:pPr>
    </w:p>
    <w:p w14:paraId="377C0C2D" w14:textId="0831F31A" w:rsidR="008D7524" w:rsidRDefault="00A94307" w:rsidP="008D7524">
      <w:pPr>
        <w:pStyle w:val="ListParagraph"/>
        <w:numPr>
          <w:ilvl w:val="1"/>
          <w:numId w:val="8"/>
        </w:numPr>
        <w:rPr>
          <w:rFonts w:ascii="Calibri" w:hAnsi="Calibri" w:cs="Calibri"/>
          <w:b/>
          <w:bCs/>
        </w:rPr>
      </w:pPr>
      <w:r w:rsidRPr="00E73BE7">
        <w:rPr>
          <w:rFonts w:ascii="Calibri" w:hAnsi="Calibri" w:cs="Calibri"/>
          <w:b/>
          <w:bCs/>
        </w:rPr>
        <w:t xml:space="preserve">Current and proposed </w:t>
      </w:r>
      <w:r w:rsidR="4EC4CD69" w:rsidRPr="00E73BE7">
        <w:rPr>
          <w:rFonts w:ascii="Calibri" w:hAnsi="Calibri" w:cs="Calibri"/>
          <w:b/>
          <w:bCs/>
        </w:rPr>
        <w:t>Child Psychiatry Access Network (</w:t>
      </w:r>
      <w:r w:rsidR="0066761A" w:rsidRPr="00E73BE7">
        <w:rPr>
          <w:rFonts w:ascii="Calibri" w:hAnsi="Calibri" w:cs="Calibri"/>
          <w:b/>
          <w:bCs/>
        </w:rPr>
        <w:t>CPAN</w:t>
      </w:r>
      <w:r w:rsidR="7C4780E1" w:rsidRPr="00E73BE7">
        <w:rPr>
          <w:rFonts w:ascii="Calibri" w:hAnsi="Calibri" w:cs="Calibri"/>
          <w:b/>
          <w:bCs/>
        </w:rPr>
        <w:t>)</w:t>
      </w:r>
      <w:r w:rsidR="0066761A" w:rsidRPr="00E73BE7">
        <w:rPr>
          <w:rFonts w:ascii="Calibri" w:hAnsi="Calibri" w:cs="Calibri"/>
          <w:b/>
          <w:bCs/>
        </w:rPr>
        <w:t xml:space="preserve"> and </w:t>
      </w:r>
      <w:r w:rsidR="3A603AA8" w:rsidRPr="00E73BE7">
        <w:rPr>
          <w:rFonts w:ascii="Calibri" w:hAnsi="Calibri" w:cs="Calibri"/>
          <w:b/>
          <w:bCs/>
        </w:rPr>
        <w:t>Texas Child Health Access Through Telemedicine (</w:t>
      </w:r>
      <w:r w:rsidR="0066761A" w:rsidRPr="00E73BE7">
        <w:rPr>
          <w:rFonts w:ascii="Calibri" w:hAnsi="Calibri" w:cs="Calibri"/>
          <w:b/>
          <w:bCs/>
        </w:rPr>
        <w:t>TCHATT</w:t>
      </w:r>
      <w:r w:rsidR="145FF990" w:rsidRPr="00E73BE7">
        <w:rPr>
          <w:rFonts w:ascii="Calibri" w:hAnsi="Calibri" w:cs="Calibri"/>
          <w:b/>
          <w:bCs/>
        </w:rPr>
        <w:t>)</w:t>
      </w:r>
      <w:r w:rsidR="0066761A" w:rsidRPr="00E73BE7">
        <w:rPr>
          <w:rFonts w:ascii="Calibri" w:hAnsi="Calibri" w:cs="Calibri"/>
          <w:b/>
          <w:bCs/>
        </w:rPr>
        <w:t xml:space="preserve"> </w:t>
      </w:r>
      <w:r w:rsidRPr="00E73BE7">
        <w:rPr>
          <w:rFonts w:ascii="Calibri" w:hAnsi="Calibri" w:cs="Calibri"/>
          <w:b/>
          <w:bCs/>
        </w:rPr>
        <w:t xml:space="preserve">initiatives </w:t>
      </w:r>
      <w:r w:rsidR="008451C2">
        <w:rPr>
          <w:rFonts w:ascii="Calibri" w:hAnsi="Calibri" w:cs="Calibri"/>
          <w:b/>
          <w:bCs/>
        </w:rPr>
        <w:t>–</w:t>
      </w:r>
      <w:r w:rsidRPr="00E73BE7">
        <w:rPr>
          <w:rFonts w:ascii="Calibri" w:hAnsi="Calibri" w:cs="Calibri"/>
          <w:b/>
          <w:bCs/>
        </w:rPr>
        <w:t xml:space="preserve"> HRIs</w:t>
      </w:r>
    </w:p>
    <w:p w14:paraId="25C8266C" w14:textId="77777777" w:rsidR="008451C2" w:rsidRPr="00E73BE7" w:rsidRDefault="008451C2" w:rsidP="008451C2">
      <w:pPr>
        <w:pStyle w:val="ListParagraph"/>
        <w:ind w:left="1080"/>
        <w:rPr>
          <w:rFonts w:ascii="Calibri" w:hAnsi="Calibri" w:cs="Calibri"/>
          <w:b/>
          <w:bCs/>
        </w:rPr>
      </w:pPr>
    </w:p>
    <w:p w14:paraId="7B8C6DCE" w14:textId="16733157" w:rsidR="008D7524" w:rsidRPr="00D10745" w:rsidRDefault="0066761A" w:rsidP="008D7524">
      <w:pPr>
        <w:pStyle w:val="ListParagraph"/>
        <w:numPr>
          <w:ilvl w:val="1"/>
          <w:numId w:val="8"/>
        </w:numPr>
        <w:rPr>
          <w:rFonts w:ascii="Calibri" w:hAnsi="Calibri" w:cs="Calibri"/>
          <w:b/>
          <w:bCs/>
        </w:rPr>
      </w:pPr>
      <w:r w:rsidRPr="00D10745">
        <w:rPr>
          <w:rFonts w:ascii="Calibri" w:hAnsi="Calibri" w:cs="Calibri"/>
          <w:b/>
          <w:bCs/>
        </w:rPr>
        <w:t>Current and proposed research initiatives</w:t>
      </w:r>
      <w:r w:rsidR="008D7524" w:rsidRPr="00D10745">
        <w:rPr>
          <w:rFonts w:ascii="Calibri" w:hAnsi="Calibri" w:cs="Calibri"/>
          <w:b/>
          <w:bCs/>
        </w:rPr>
        <w:t xml:space="preserve"> </w:t>
      </w:r>
    </w:p>
    <w:p w14:paraId="5C3896BE" w14:textId="11E18FB6" w:rsidR="00A94307" w:rsidRPr="00D10745" w:rsidRDefault="00A94307" w:rsidP="00A94307">
      <w:pPr>
        <w:pStyle w:val="ListParagraph"/>
        <w:numPr>
          <w:ilvl w:val="2"/>
          <w:numId w:val="8"/>
        </w:numPr>
        <w:rPr>
          <w:rFonts w:ascii="Calibri" w:hAnsi="Calibri" w:cs="Calibri"/>
          <w:b/>
          <w:bCs/>
        </w:rPr>
      </w:pPr>
      <w:r w:rsidRPr="00D10745">
        <w:rPr>
          <w:rFonts w:ascii="Calibri" w:hAnsi="Calibri" w:cs="Calibri"/>
          <w:b/>
          <w:bCs/>
        </w:rPr>
        <w:lastRenderedPageBreak/>
        <w:t xml:space="preserve">Youth Depression and Suicide Research Network – UT Southwestern </w:t>
      </w:r>
      <w:r w:rsidR="14CC34B8" w:rsidRPr="00D10745">
        <w:rPr>
          <w:rFonts w:ascii="Calibri" w:hAnsi="Calibri" w:cs="Calibri"/>
          <w:b/>
          <w:bCs/>
        </w:rPr>
        <w:t xml:space="preserve">Medical Center </w:t>
      </w:r>
      <w:r w:rsidRPr="00D10745">
        <w:rPr>
          <w:rFonts w:ascii="Calibri" w:hAnsi="Calibri" w:cs="Calibri"/>
          <w:b/>
          <w:bCs/>
        </w:rPr>
        <w:t>and Texas Tech University Health Sciences Center</w:t>
      </w:r>
    </w:p>
    <w:p w14:paraId="5A24C27A" w14:textId="65AEC1D9" w:rsidR="00B9788D" w:rsidRPr="008042B5" w:rsidRDefault="000D3DE5" w:rsidP="000D3DE5">
      <w:pPr>
        <w:ind w:left="180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A64BA" w:rsidRPr="008042B5">
        <w:rPr>
          <w:rFonts w:ascii="Calibri" w:hAnsi="Calibri" w:cs="Calibri"/>
        </w:rPr>
        <w:t xml:space="preserve">Dr. Trivedi presented an update. </w:t>
      </w:r>
    </w:p>
    <w:p w14:paraId="3D8D16AB" w14:textId="3E05C239" w:rsidR="00B9788D" w:rsidRPr="00D360C2" w:rsidRDefault="006736F7" w:rsidP="00D943A8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D360C2">
        <w:rPr>
          <w:rFonts w:ascii="Calibri" w:hAnsi="Calibri" w:cs="Calibri"/>
        </w:rPr>
        <w:t xml:space="preserve">The </w:t>
      </w:r>
      <w:r w:rsidR="00D360C2" w:rsidRPr="00D360C2">
        <w:rPr>
          <w:rFonts w:ascii="Calibri" w:hAnsi="Calibri" w:cs="Calibri"/>
        </w:rPr>
        <w:t xml:space="preserve">research </w:t>
      </w:r>
      <w:r w:rsidRPr="00D360C2">
        <w:rPr>
          <w:rFonts w:ascii="Calibri" w:hAnsi="Calibri" w:cs="Calibri"/>
        </w:rPr>
        <w:t>network consists of 12 health-related institutions</w:t>
      </w:r>
      <w:r w:rsidR="009B6EB5">
        <w:rPr>
          <w:rFonts w:ascii="Calibri" w:hAnsi="Calibri" w:cs="Calibri"/>
        </w:rPr>
        <w:t xml:space="preserve"> that are trained to implement research projects</w:t>
      </w:r>
    </w:p>
    <w:p w14:paraId="2DD5BBC6" w14:textId="37BA1132" w:rsidR="0001668A" w:rsidRPr="00D360C2" w:rsidRDefault="0001668A" w:rsidP="00D943A8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D360C2">
        <w:rPr>
          <w:rFonts w:ascii="Calibri" w:hAnsi="Calibri" w:cs="Calibri"/>
        </w:rPr>
        <w:t>Follow</w:t>
      </w:r>
      <w:r w:rsidR="008017B2" w:rsidRPr="00D360C2">
        <w:rPr>
          <w:rFonts w:ascii="Calibri" w:hAnsi="Calibri" w:cs="Calibri"/>
        </w:rPr>
        <w:t>s youth across 2 years</w:t>
      </w:r>
      <w:r w:rsidR="00DB4F08" w:rsidRPr="00D360C2">
        <w:rPr>
          <w:rFonts w:ascii="Calibri" w:hAnsi="Calibri" w:cs="Calibri"/>
        </w:rPr>
        <w:t xml:space="preserve"> who have screened positive for depression </w:t>
      </w:r>
      <w:r w:rsidR="00271377" w:rsidRPr="00D360C2">
        <w:rPr>
          <w:rFonts w:ascii="Calibri" w:hAnsi="Calibri" w:cs="Calibri"/>
        </w:rPr>
        <w:t>or suicidality, or are in care for depression</w:t>
      </w:r>
    </w:p>
    <w:p w14:paraId="56288E89" w14:textId="0098439B" w:rsidR="00726856" w:rsidRPr="00D943A8" w:rsidRDefault="00726856" w:rsidP="00D943A8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D943A8">
        <w:rPr>
          <w:rFonts w:ascii="Calibri" w:hAnsi="Calibri" w:cs="Calibri"/>
        </w:rPr>
        <w:t>Have completed over 7</w:t>
      </w:r>
      <w:r w:rsidR="00CE577B" w:rsidRPr="00D943A8">
        <w:rPr>
          <w:rFonts w:ascii="Calibri" w:hAnsi="Calibri" w:cs="Calibri"/>
        </w:rPr>
        <w:t>,000</w:t>
      </w:r>
      <w:r w:rsidRPr="00D943A8">
        <w:rPr>
          <w:rFonts w:ascii="Calibri" w:hAnsi="Calibri" w:cs="Calibri"/>
        </w:rPr>
        <w:t xml:space="preserve"> research visits</w:t>
      </w:r>
    </w:p>
    <w:p w14:paraId="6C66393E" w14:textId="23DFDCC8" w:rsidR="000A7627" w:rsidRDefault="000A7627" w:rsidP="00D943A8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D943A8">
        <w:rPr>
          <w:rFonts w:ascii="Calibri" w:hAnsi="Calibri" w:cs="Calibri"/>
        </w:rPr>
        <w:t xml:space="preserve">First 24 month follow up </w:t>
      </w:r>
      <w:r w:rsidR="00D943A8" w:rsidRPr="00D943A8">
        <w:rPr>
          <w:rFonts w:ascii="Calibri" w:hAnsi="Calibri" w:cs="Calibri"/>
        </w:rPr>
        <w:t>will start in the coming weeks</w:t>
      </w:r>
    </w:p>
    <w:p w14:paraId="5E25B7D3" w14:textId="77777777" w:rsidR="00121393" w:rsidRDefault="00121393" w:rsidP="00121393">
      <w:pPr>
        <w:pStyle w:val="ListParagraph"/>
        <w:ind w:left="2160"/>
        <w:rPr>
          <w:rFonts w:ascii="Calibri" w:hAnsi="Calibri" w:cs="Calibri"/>
        </w:rPr>
      </w:pPr>
    </w:p>
    <w:p w14:paraId="4FCFB342" w14:textId="45D6B123" w:rsidR="00A94307" w:rsidRDefault="00A94307" w:rsidP="00A94307">
      <w:pPr>
        <w:pStyle w:val="ListParagraph"/>
        <w:numPr>
          <w:ilvl w:val="2"/>
          <w:numId w:val="8"/>
        </w:numPr>
        <w:rPr>
          <w:rFonts w:ascii="Calibri" w:hAnsi="Calibri" w:cs="Calibri"/>
          <w:b/>
          <w:bCs/>
        </w:rPr>
      </w:pPr>
      <w:r w:rsidRPr="00922606">
        <w:rPr>
          <w:rFonts w:ascii="Calibri" w:hAnsi="Calibri" w:cs="Calibri"/>
          <w:b/>
          <w:bCs/>
        </w:rPr>
        <w:t xml:space="preserve">Childhood Trauma Research Network – University of Texas </w:t>
      </w:r>
      <w:r w:rsidR="1BEBE11A" w:rsidRPr="00922606">
        <w:rPr>
          <w:rFonts w:ascii="Calibri" w:hAnsi="Calibri" w:cs="Calibri"/>
          <w:b/>
          <w:bCs/>
        </w:rPr>
        <w:t xml:space="preserve">at Austin </w:t>
      </w:r>
      <w:r w:rsidRPr="00922606">
        <w:rPr>
          <w:rFonts w:ascii="Calibri" w:hAnsi="Calibri" w:cs="Calibri"/>
          <w:b/>
          <w:bCs/>
        </w:rPr>
        <w:t>Dell</w:t>
      </w:r>
      <w:r w:rsidR="3E9B0F68" w:rsidRPr="00922606">
        <w:rPr>
          <w:rFonts w:ascii="Calibri" w:hAnsi="Calibri" w:cs="Calibri"/>
          <w:b/>
          <w:bCs/>
        </w:rPr>
        <w:t xml:space="preserve"> Medical School</w:t>
      </w:r>
      <w:r w:rsidRPr="00922606">
        <w:rPr>
          <w:rFonts w:ascii="Calibri" w:hAnsi="Calibri" w:cs="Calibri"/>
          <w:b/>
          <w:bCs/>
        </w:rPr>
        <w:t xml:space="preserve"> and University of Texas Medical Branch</w:t>
      </w:r>
    </w:p>
    <w:p w14:paraId="5856730A" w14:textId="45115C2F" w:rsidR="00922606" w:rsidRPr="000D3DE5" w:rsidRDefault="000D3DE5" w:rsidP="000D3DE5">
      <w:pPr>
        <w:ind w:left="180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- </w:t>
      </w:r>
      <w:r w:rsidR="00A44C2B" w:rsidRPr="000D3DE5">
        <w:rPr>
          <w:rFonts w:ascii="Calibri" w:hAnsi="Calibri" w:cs="Calibri"/>
        </w:rPr>
        <w:t xml:space="preserve">Dr. </w:t>
      </w:r>
      <w:proofErr w:type="spellStart"/>
      <w:r w:rsidR="00A44C2B" w:rsidRPr="000D3DE5">
        <w:rPr>
          <w:rFonts w:ascii="Calibri" w:hAnsi="Calibri" w:cs="Calibri"/>
        </w:rPr>
        <w:t>Nemeroff</w:t>
      </w:r>
      <w:proofErr w:type="spellEnd"/>
      <w:r w:rsidR="00A44C2B" w:rsidRPr="000D3DE5">
        <w:rPr>
          <w:rFonts w:ascii="Calibri" w:hAnsi="Calibri" w:cs="Calibri"/>
        </w:rPr>
        <w:t xml:space="preserve"> </w:t>
      </w:r>
      <w:r w:rsidR="00C22EAC">
        <w:rPr>
          <w:rFonts w:ascii="Calibri" w:hAnsi="Calibri" w:cs="Calibri"/>
        </w:rPr>
        <w:t>provided</w:t>
      </w:r>
      <w:r w:rsidR="00A44C2B" w:rsidRPr="000D3DE5">
        <w:rPr>
          <w:rFonts w:ascii="Calibri" w:hAnsi="Calibri" w:cs="Calibri"/>
        </w:rPr>
        <w:t xml:space="preserve"> a verbal update.</w:t>
      </w:r>
    </w:p>
    <w:p w14:paraId="444A2ED3" w14:textId="13B512E2" w:rsidR="009442D9" w:rsidRPr="00937E6B" w:rsidRDefault="002D0573" w:rsidP="00646498">
      <w:pPr>
        <w:pStyle w:val="ListParagraph"/>
        <w:numPr>
          <w:ilvl w:val="3"/>
          <w:numId w:val="3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Dr. Karen Wagner is the co-lead and Dr. Jeff Newport </w:t>
      </w:r>
      <w:r w:rsidR="00C55751">
        <w:rPr>
          <w:rFonts w:ascii="Calibri" w:hAnsi="Calibri" w:cs="Calibri"/>
        </w:rPr>
        <w:t>oversees</w:t>
      </w:r>
      <w:r w:rsidR="00F21095">
        <w:rPr>
          <w:rFonts w:ascii="Calibri" w:hAnsi="Calibri" w:cs="Calibri"/>
        </w:rPr>
        <w:t xml:space="preserve"> operations</w:t>
      </w:r>
      <w:r w:rsidR="00277B75">
        <w:rPr>
          <w:rFonts w:ascii="Calibri" w:hAnsi="Calibri" w:cs="Calibri"/>
        </w:rPr>
        <w:t xml:space="preserve"> for the trauma network.</w:t>
      </w:r>
    </w:p>
    <w:p w14:paraId="10C3AE1E" w14:textId="1C1DD78E" w:rsidR="00937E6B" w:rsidRPr="009442D9" w:rsidRDefault="00937E6B" w:rsidP="00646498">
      <w:pPr>
        <w:pStyle w:val="ListParagraph"/>
        <w:numPr>
          <w:ilvl w:val="3"/>
          <w:numId w:val="3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Almost 1</w:t>
      </w:r>
      <w:r w:rsidR="00B5220A">
        <w:rPr>
          <w:rFonts w:ascii="Calibri" w:hAnsi="Calibri" w:cs="Calibri"/>
        </w:rPr>
        <w:t>,</w:t>
      </w:r>
      <w:r>
        <w:rPr>
          <w:rFonts w:ascii="Calibri" w:hAnsi="Calibri" w:cs="Calibri"/>
        </w:rPr>
        <w:t>400 children have been evaluated</w:t>
      </w:r>
      <w:r w:rsidR="00324A76">
        <w:rPr>
          <w:rFonts w:ascii="Calibri" w:hAnsi="Calibri" w:cs="Calibri"/>
        </w:rPr>
        <w:t xml:space="preserve"> during the aftermath of trauma</w:t>
      </w:r>
    </w:p>
    <w:p w14:paraId="06FD1DAA" w14:textId="597549C9" w:rsidR="00A44C2B" w:rsidRPr="002A1BF5" w:rsidRDefault="009442D9" w:rsidP="00646498">
      <w:pPr>
        <w:pStyle w:val="ListParagraph"/>
        <w:numPr>
          <w:ilvl w:val="3"/>
          <w:numId w:val="3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66% have returned for their</w:t>
      </w:r>
      <w:r w:rsidR="00937E6B">
        <w:rPr>
          <w:rFonts w:ascii="Calibri" w:hAnsi="Calibri" w:cs="Calibri"/>
        </w:rPr>
        <w:t xml:space="preserve"> </w:t>
      </w:r>
      <w:r w:rsidR="00C55751">
        <w:rPr>
          <w:rFonts w:ascii="Calibri" w:hAnsi="Calibri" w:cs="Calibri"/>
        </w:rPr>
        <w:t>1-year</w:t>
      </w:r>
      <w:r w:rsidR="00937E6B">
        <w:rPr>
          <w:rFonts w:ascii="Calibri" w:hAnsi="Calibri" w:cs="Calibri"/>
        </w:rPr>
        <w:t xml:space="preserve"> </w:t>
      </w:r>
      <w:r w:rsidR="00C55751">
        <w:rPr>
          <w:rFonts w:ascii="Calibri" w:hAnsi="Calibri" w:cs="Calibri"/>
        </w:rPr>
        <w:t xml:space="preserve">follow-up </w:t>
      </w:r>
      <w:r w:rsidR="00937E6B">
        <w:rPr>
          <w:rFonts w:ascii="Calibri" w:hAnsi="Calibri" w:cs="Calibri"/>
        </w:rPr>
        <w:t>visit</w:t>
      </w:r>
    </w:p>
    <w:p w14:paraId="008B9063" w14:textId="66CFFF17" w:rsidR="00463E45" w:rsidRPr="00CF2C61" w:rsidRDefault="002A1BF5" w:rsidP="00646498">
      <w:pPr>
        <w:pStyle w:val="ListParagraph"/>
        <w:numPr>
          <w:ilvl w:val="3"/>
          <w:numId w:val="3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6 publications are in process with the network’s findings</w:t>
      </w:r>
      <w:r w:rsidR="00453C63">
        <w:rPr>
          <w:rFonts w:ascii="Calibri" w:hAnsi="Calibri" w:cs="Calibri"/>
        </w:rPr>
        <w:t xml:space="preserve"> to be published</w:t>
      </w:r>
    </w:p>
    <w:p w14:paraId="77C77CE5" w14:textId="79A0ED74" w:rsidR="007F6D18" w:rsidRPr="002835F0" w:rsidRDefault="007F6D18" w:rsidP="00646498">
      <w:pPr>
        <w:pStyle w:val="ListParagraph"/>
        <w:numPr>
          <w:ilvl w:val="3"/>
          <w:numId w:val="3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Now incorporating</w:t>
      </w:r>
      <w:r w:rsidR="00453C63">
        <w:rPr>
          <w:rFonts w:ascii="Calibri" w:hAnsi="Calibri" w:cs="Calibri"/>
        </w:rPr>
        <w:t xml:space="preserve"> measurements of</w:t>
      </w:r>
      <w:r>
        <w:rPr>
          <w:rFonts w:ascii="Calibri" w:hAnsi="Calibri" w:cs="Calibri"/>
        </w:rPr>
        <w:t xml:space="preserve"> social media use </w:t>
      </w:r>
      <w:r w:rsidR="00F14829">
        <w:rPr>
          <w:rFonts w:ascii="Calibri" w:hAnsi="Calibri" w:cs="Calibri"/>
        </w:rPr>
        <w:t xml:space="preserve">and the type of social media </w:t>
      </w:r>
      <w:r w:rsidR="00453C63">
        <w:rPr>
          <w:rFonts w:ascii="Calibri" w:hAnsi="Calibri" w:cs="Calibri"/>
        </w:rPr>
        <w:t>by the children being evaluated</w:t>
      </w:r>
    </w:p>
    <w:p w14:paraId="2DC267F0" w14:textId="6263A479" w:rsidR="002835F0" w:rsidRPr="00CC414B" w:rsidRDefault="00C366B8" w:rsidP="00646498">
      <w:pPr>
        <w:pStyle w:val="ListParagraph"/>
        <w:numPr>
          <w:ilvl w:val="3"/>
          <w:numId w:val="3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Also measuring children who have been victims of violence</w:t>
      </w:r>
      <w:r w:rsidR="00CC414B">
        <w:rPr>
          <w:rFonts w:ascii="Calibri" w:hAnsi="Calibri" w:cs="Calibri"/>
        </w:rPr>
        <w:t xml:space="preserve"> perpetrators of violence</w:t>
      </w:r>
    </w:p>
    <w:p w14:paraId="23A9A261" w14:textId="0766D584" w:rsidR="00CC414B" w:rsidRPr="00911038" w:rsidRDefault="00911038" w:rsidP="00646498">
      <w:pPr>
        <w:pStyle w:val="ListParagraph"/>
        <w:numPr>
          <w:ilvl w:val="3"/>
          <w:numId w:val="3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For the future, want to train each HRI</w:t>
      </w:r>
      <w:r w:rsidR="00AC2B7A">
        <w:rPr>
          <w:rFonts w:ascii="Calibri" w:hAnsi="Calibri" w:cs="Calibri"/>
        </w:rPr>
        <w:t xml:space="preserve"> in evidence-based treatment for trauma</w:t>
      </w:r>
      <w:r>
        <w:rPr>
          <w:rFonts w:ascii="Calibri" w:hAnsi="Calibri" w:cs="Calibri"/>
        </w:rPr>
        <w:t xml:space="preserve"> and </w:t>
      </w:r>
      <w:r w:rsidR="008758DB">
        <w:rPr>
          <w:rFonts w:ascii="Calibri" w:hAnsi="Calibri" w:cs="Calibri"/>
        </w:rPr>
        <w:t xml:space="preserve">train 2 </w:t>
      </w:r>
      <w:r>
        <w:rPr>
          <w:rFonts w:ascii="Calibri" w:hAnsi="Calibri" w:cs="Calibri"/>
        </w:rPr>
        <w:t>p</w:t>
      </w:r>
      <w:r w:rsidR="008758DB">
        <w:rPr>
          <w:rFonts w:ascii="Calibri" w:hAnsi="Calibri" w:cs="Calibri"/>
        </w:rPr>
        <w:t>sychologist</w:t>
      </w:r>
      <w:r>
        <w:rPr>
          <w:rFonts w:ascii="Calibri" w:hAnsi="Calibri" w:cs="Calibri"/>
        </w:rPr>
        <w:t>s</w:t>
      </w:r>
      <w:r w:rsidR="008758DB">
        <w:rPr>
          <w:rFonts w:ascii="Calibri" w:hAnsi="Calibri" w:cs="Calibri"/>
        </w:rPr>
        <w:t xml:space="preserve"> at each HRI</w:t>
      </w:r>
    </w:p>
    <w:p w14:paraId="3591DEEE" w14:textId="01A86EE9" w:rsidR="000F40D3" w:rsidRPr="00B9058B" w:rsidRDefault="00911038" w:rsidP="00B9058B">
      <w:pPr>
        <w:pStyle w:val="ListParagraph"/>
        <w:numPr>
          <w:ilvl w:val="3"/>
          <w:numId w:val="3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Will also be applying for NIH grants</w:t>
      </w:r>
      <w:r w:rsidR="00D807C4">
        <w:rPr>
          <w:rFonts w:ascii="Calibri" w:hAnsi="Calibri" w:cs="Calibri"/>
        </w:rPr>
        <w:t xml:space="preserve"> to help </w:t>
      </w:r>
    </w:p>
    <w:p w14:paraId="6425E5B4" w14:textId="77777777" w:rsidR="001A4434" w:rsidRPr="008D7524" w:rsidRDefault="001A4434" w:rsidP="001A4434">
      <w:pPr>
        <w:pStyle w:val="ListParagraph"/>
        <w:ind w:left="1800"/>
        <w:rPr>
          <w:rFonts w:ascii="Calibri" w:hAnsi="Calibri" w:cs="Calibri"/>
        </w:rPr>
      </w:pPr>
    </w:p>
    <w:p w14:paraId="46DE72B6" w14:textId="63F50A9C" w:rsidR="00994156" w:rsidRPr="00AF38CE" w:rsidRDefault="00994156" w:rsidP="00652D51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DF55AE6">
        <w:rPr>
          <w:rFonts w:ascii="Calibri" w:hAnsi="Calibri" w:cs="Calibri"/>
          <w:b/>
          <w:bCs/>
        </w:rPr>
        <w:t>Information and updates provided by the Baylor College of Medicine in the role of the Centralized Operations Support Hub (COSH) relating to implementation of the COSH, and/or information provided by Health-Related Institutions relating to the CPAN, th</w:t>
      </w:r>
      <w:r w:rsidR="4C7D6076" w:rsidRPr="0DF55AE6">
        <w:rPr>
          <w:rFonts w:ascii="Calibri" w:hAnsi="Calibri" w:cs="Calibri"/>
          <w:b/>
          <w:bCs/>
        </w:rPr>
        <w:t xml:space="preserve">e </w:t>
      </w:r>
      <w:r w:rsidRPr="0DF55AE6">
        <w:rPr>
          <w:rFonts w:ascii="Calibri" w:hAnsi="Calibri" w:cs="Calibri"/>
          <w:b/>
          <w:bCs/>
        </w:rPr>
        <w:t xml:space="preserve">TCHATT, and the CPWE. The full Executive Committee may review, receive, and/or provide information and/or make recommendations from the items discussed and take appropriate action. </w:t>
      </w:r>
    </w:p>
    <w:p w14:paraId="5EE38A08" w14:textId="6D4F7204" w:rsidR="00994156" w:rsidRPr="003F34AA" w:rsidRDefault="00994156" w:rsidP="001A4434">
      <w:pPr>
        <w:numPr>
          <w:ilvl w:val="0"/>
          <w:numId w:val="12"/>
        </w:numPr>
        <w:spacing w:after="0"/>
        <w:rPr>
          <w:rFonts w:ascii="Calibri" w:hAnsi="Calibri" w:cs="Calibri"/>
          <w:b/>
          <w:bCs/>
        </w:rPr>
      </w:pPr>
      <w:r w:rsidRPr="003F34AA">
        <w:rPr>
          <w:rFonts w:ascii="Calibri" w:hAnsi="Calibri" w:cs="Calibri"/>
          <w:b/>
          <w:bCs/>
        </w:rPr>
        <w:t>COSH</w:t>
      </w:r>
    </w:p>
    <w:p w14:paraId="1BD6042F" w14:textId="0F6B2FF5" w:rsidR="00155089" w:rsidRDefault="008306C0" w:rsidP="008306C0">
      <w:pPr>
        <w:spacing w:after="0"/>
        <w:ind w:left="180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EB249C">
        <w:rPr>
          <w:rFonts w:ascii="Calibri" w:hAnsi="Calibri" w:cs="Calibri"/>
        </w:rPr>
        <w:t>Dr. Williams presented an update on the COSH</w:t>
      </w:r>
      <w:r w:rsidR="001E0D66">
        <w:rPr>
          <w:rFonts w:ascii="Calibri" w:hAnsi="Calibri" w:cs="Calibri"/>
        </w:rPr>
        <w:t xml:space="preserve"> to include CPAN, </w:t>
      </w:r>
      <w:proofErr w:type="spellStart"/>
      <w:r w:rsidR="001E0D66">
        <w:rPr>
          <w:rFonts w:ascii="Calibri" w:hAnsi="Calibri" w:cs="Calibri"/>
        </w:rPr>
        <w:t>PeriPAN</w:t>
      </w:r>
      <w:proofErr w:type="spellEnd"/>
      <w:r w:rsidR="001E0D66">
        <w:rPr>
          <w:rFonts w:ascii="Calibri" w:hAnsi="Calibri" w:cs="Calibri"/>
        </w:rPr>
        <w:t xml:space="preserve"> and TCHATT.</w:t>
      </w:r>
    </w:p>
    <w:p w14:paraId="5B922CD7" w14:textId="519B8B77" w:rsidR="00A04902" w:rsidRPr="00AF38CE" w:rsidRDefault="00A04902" w:rsidP="00EB249C">
      <w:pPr>
        <w:spacing w:after="0"/>
        <w:ind w:left="1080"/>
        <w:rPr>
          <w:rFonts w:ascii="Calibri" w:hAnsi="Calibri" w:cs="Calibri"/>
        </w:rPr>
      </w:pPr>
    </w:p>
    <w:p w14:paraId="0C4B91F9" w14:textId="77777777" w:rsidR="00E97AFF" w:rsidRPr="00A444E3" w:rsidRDefault="00994156" w:rsidP="001A4434">
      <w:pPr>
        <w:numPr>
          <w:ilvl w:val="0"/>
          <w:numId w:val="12"/>
        </w:numPr>
        <w:spacing w:after="0"/>
        <w:rPr>
          <w:rFonts w:ascii="Calibri" w:hAnsi="Calibri" w:cs="Calibri"/>
          <w:b/>
          <w:bCs/>
        </w:rPr>
      </w:pPr>
      <w:r w:rsidRPr="00A444E3">
        <w:rPr>
          <w:rFonts w:ascii="Calibri" w:hAnsi="Calibri" w:cs="Calibri"/>
          <w:b/>
          <w:bCs/>
        </w:rPr>
        <w:t>CPWE</w:t>
      </w:r>
    </w:p>
    <w:p w14:paraId="5A332D8C" w14:textId="215A6997" w:rsidR="00994156" w:rsidRPr="00AF38CE" w:rsidRDefault="00E97AFF" w:rsidP="00E97AFF">
      <w:pPr>
        <w:numPr>
          <w:ilvl w:val="1"/>
          <w:numId w:val="1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No update provided</w:t>
      </w:r>
      <w:r w:rsidR="00A444E3">
        <w:rPr>
          <w:rFonts w:ascii="Calibri" w:hAnsi="Calibri" w:cs="Calibri"/>
        </w:rPr>
        <w:t xml:space="preserve"> at this time</w:t>
      </w:r>
      <w:r w:rsidR="00994156" w:rsidRPr="00AF38CE">
        <w:rPr>
          <w:rFonts w:ascii="Calibri" w:hAnsi="Calibri" w:cs="Calibri"/>
        </w:rPr>
        <w:t xml:space="preserve"> </w:t>
      </w:r>
    </w:p>
    <w:p w14:paraId="78672920" w14:textId="2D13944D" w:rsidR="00994156" w:rsidRDefault="00994156" w:rsidP="001A4434">
      <w:pPr>
        <w:numPr>
          <w:ilvl w:val="0"/>
          <w:numId w:val="12"/>
        </w:numPr>
        <w:spacing w:after="0"/>
        <w:rPr>
          <w:rFonts w:ascii="Calibri" w:hAnsi="Calibri" w:cs="Calibri"/>
          <w:b/>
          <w:bCs/>
        </w:rPr>
      </w:pPr>
      <w:r w:rsidRPr="00482973">
        <w:rPr>
          <w:rFonts w:ascii="Calibri" w:hAnsi="Calibri" w:cs="Calibri"/>
          <w:b/>
          <w:bCs/>
        </w:rPr>
        <w:t xml:space="preserve">CPAN </w:t>
      </w:r>
    </w:p>
    <w:p w14:paraId="632D1E85" w14:textId="024A2015" w:rsidR="00C223A8" w:rsidRPr="00C223A8" w:rsidRDefault="00C223A8" w:rsidP="00C223A8">
      <w:pPr>
        <w:spacing w:after="0"/>
        <w:ind w:left="1440"/>
        <w:rPr>
          <w:rFonts w:ascii="Calibri" w:hAnsi="Calibri" w:cs="Calibri"/>
        </w:rPr>
      </w:pPr>
      <w:r w:rsidRPr="00C223A8">
        <w:rPr>
          <w:rFonts w:ascii="Calibri" w:hAnsi="Calibri" w:cs="Calibri"/>
        </w:rPr>
        <w:t>-Dr. Williams provided an update during the COSH presentation</w:t>
      </w:r>
    </w:p>
    <w:p w14:paraId="518BD378" w14:textId="25D137CE" w:rsidR="004228DF" w:rsidRPr="00366878" w:rsidRDefault="00E56307" w:rsidP="00366878">
      <w:pPr>
        <w:pStyle w:val="ListParagraph"/>
        <w:numPr>
          <w:ilvl w:val="0"/>
          <w:numId w:val="43"/>
        </w:numPr>
        <w:spacing w:after="0"/>
        <w:rPr>
          <w:rFonts w:ascii="Calibri" w:hAnsi="Calibri" w:cs="Calibri"/>
        </w:rPr>
      </w:pPr>
      <w:r w:rsidRPr="00366878">
        <w:rPr>
          <w:rFonts w:ascii="Calibri" w:hAnsi="Calibri" w:cs="Calibri"/>
        </w:rPr>
        <w:t xml:space="preserve">ARPA </w:t>
      </w:r>
      <w:r w:rsidR="00543BE2" w:rsidRPr="00366878">
        <w:rPr>
          <w:rFonts w:ascii="Calibri" w:hAnsi="Calibri" w:cs="Calibri"/>
        </w:rPr>
        <w:t>Initiatives</w:t>
      </w:r>
      <w:r w:rsidR="00B94B49" w:rsidRPr="00366878">
        <w:rPr>
          <w:rFonts w:ascii="Calibri" w:hAnsi="Calibri" w:cs="Calibri"/>
        </w:rPr>
        <w:t>:</w:t>
      </w:r>
      <w:r w:rsidR="00A04902" w:rsidRPr="00366878">
        <w:rPr>
          <w:rFonts w:ascii="Calibri" w:hAnsi="Calibri" w:cs="Calibri"/>
        </w:rPr>
        <w:t xml:space="preserve"> </w:t>
      </w:r>
    </w:p>
    <w:p w14:paraId="798B8EB1" w14:textId="77777777" w:rsidR="005D1846" w:rsidRPr="00BC1F32" w:rsidRDefault="00375308" w:rsidP="00B94B49">
      <w:pPr>
        <w:numPr>
          <w:ilvl w:val="0"/>
          <w:numId w:val="36"/>
        </w:numPr>
        <w:spacing w:after="0"/>
        <w:rPr>
          <w:rFonts w:ascii="Calibri" w:hAnsi="Calibri" w:cs="Calibri"/>
        </w:rPr>
      </w:pPr>
      <w:r w:rsidRPr="00BC1F32">
        <w:rPr>
          <w:rFonts w:ascii="Calibri" w:hAnsi="Calibri" w:cs="Calibri"/>
        </w:rPr>
        <w:t xml:space="preserve">Texting </w:t>
      </w:r>
      <w:r w:rsidR="005D1846" w:rsidRPr="00BC1F32">
        <w:rPr>
          <w:rFonts w:ascii="Calibri" w:hAnsi="Calibri" w:cs="Calibri"/>
        </w:rPr>
        <w:t xml:space="preserve">option </w:t>
      </w:r>
    </w:p>
    <w:p w14:paraId="0AE711C1" w14:textId="5DA0CB77" w:rsidR="008D0359" w:rsidRDefault="00DE0B6A" w:rsidP="00B94B49">
      <w:pPr>
        <w:numPr>
          <w:ilvl w:val="1"/>
          <w:numId w:val="36"/>
        </w:numPr>
        <w:spacing w:after="0"/>
        <w:rPr>
          <w:rFonts w:ascii="Calibri" w:hAnsi="Calibri" w:cs="Calibri"/>
        </w:rPr>
      </w:pPr>
      <w:r w:rsidRPr="008D0359">
        <w:rPr>
          <w:rFonts w:ascii="Calibri" w:hAnsi="Calibri" w:cs="Calibri"/>
        </w:rPr>
        <w:t>P</w:t>
      </w:r>
      <w:r w:rsidR="00375308" w:rsidRPr="008D0359">
        <w:rPr>
          <w:rFonts w:ascii="Calibri" w:hAnsi="Calibri" w:cs="Calibri"/>
        </w:rPr>
        <w:t xml:space="preserve">ilot </w:t>
      </w:r>
      <w:r w:rsidR="004228DF" w:rsidRPr="008D0359">
        <w:rPr>
          <w:rFonts w:ascii="Calibri" w:hAnsi="Calibri" w:cs="Calibri"/>
        </w:rPr>
        <w:t>was completed over the summer</w:t>
      </w:r>
    </w:p>
    <w:p w14:paraId="7CAA7077" w14:textId="346B54D8" w:rsidR="008D0359" w:rsidRDefault="008D0359" w:rsidP="00B94B49">
      <w:pPr>
        <w:numPr>
          <w:ilvl w:val="1"/>
          <w:numId w:val="3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CPAN super users gave their feedback about the texting process</w:t>
      </w:r>
    </w:p>
    <w:p w14:paraId="317E5881" w14:textId="064B1EBE" w:rsidR="00375308" w:rsidRPr="008D0359" w:rsidRDefault="00FF327C" w:rsidP="00B94B49">
      <w:pPr>
        <w:numPr>
          <w:ilvl w:val="1"/>
          <w:numId w:val="36"/>
        </w:numPr>
        <w:spacing w:after="0"/>
        <w:rPr>
          <w:rFonts w:ascii="Calibri" w:hAnsi="Calibri" w:cs="Calibri"/>
        </w:rPr>
      </w:pPr>
      <w:r w:rsidRPr="008D0359">
        <w:rPr>
          <w:rFonts w:ascii="Calibri" w:hAnsi="Calibri" w:cs="Calibri"/>
        </w:rPr>
        <w:t>Information from the pilot was provided to the communications team</w:t>
      </w:r>
      <w:r w:rsidR="00375308" w:rsidRPr="008D0359">
        <w:rPr>
          <w:rFonts w:ascii="Calibri" w:hAnsi="Calibri" w:cs="Calibri"/>
        </w:rPr>
        <w:t xml:space="preserve"> </w:t>
      </w:r>
    </w:p>
    <w:p w14:paraId="7DC7A1D0" w14:textId="19B99A24" w:rsidR="005F768F" w:rsidRPr="00DE32A6" w:rsidRDefault="005F768F" w:rsidP="00B94B49">
      <w:pPr>
        <w:numPr>
          <w:ilvl w:val="1"/>
          <w:numId w:val="36"/>
        </w:numPr>
        <w:spacing w:after="0"/>
        <w:rPr>
          <w:rFonts w:ascii="Calibri" w:hAnsi="Calibri" w:cs="Calibri"/>
        </w:rPr>
      </w:pPr>
      <w:r w:rsidRPr="00DE32A6">
        <w:rPr>
          <w:rFonts w:ascii="Calibri" w:hAnsi="Calibri" w:cs="Calibri"/>
        </w:rPr>
        <w:t xml:space="preserve">Go live scheduled for </w:t>
      </w:r>
      <w:r w:rsidR="00164DF2" w:rsidRPr="00DE32A6">
        <w:rPr>
          <w:rFonts w:ascii="Calibri" w:hAnsi="Calibri" w:cs="Calibri"/>
        </w:rPr>
        <w:t xml:space="preserve">beginning of </w:t>
      </w:r>
      <w:r w:rsidRPr="00DE32A6">
        <w:rPr>
          <w:rFonts w:ascii="Calibri" w:hAnsi="Calibri" w:cs="Calibri"/>
        </w:rPr>
        <w:t>October</w:t>
      </w:r>
      <w:r w:rsidR="00FA1B07" w:rsidRPr="00DE32A6">
        <w:rPr>
          <w:rFonts w:ascii="Calibri" w:hAnsi="Calibri" w:cs="Calibri"/>
        </w:rPr>
        <w:t xml:space="preserve"> for all CPAN providers to utilize the texting option</w:t>
      </w:r>
    </w:p>
    <w:p w14:paraId="5C7E43C8" w14:textId="2BAE70B3" w:rsidR="001A4771" w:rsidRPr="00E37DB0" w:rsidRDefault="001A4771" w:rsidP="00B94B49">
      <w:pPr>
        <w:numPr>
          <w:ilvl w:val="0"/>
          <w:numId w:val="36"/>
        </w:numPr>
        <w:spacing w:after="0"/>
        <w:rPr>
          <w:rFonts w:ascii="Calibri" w:hAnsi="Calibri" w:cs="Calibri"/>
        </w:rPr>
      </w:pPr>
      <w:r w:rsidRPr="00E37DB0">
        <w:rPr>
          <w:rFonts w:ascii="Calibri" w:hAnsi="Calibri" w:cs="Calibri"/>
        </w:rPr>
        <w:t>Direct consultation</w:t>
      </w:r>
    </w:p>
    <w:p w14:paraId="5E264676" w14:textId="55D023A4" w:rsidR="001A4771" w:rsidRPr="00E37DB0" w:rsidRDefault="001A4771" w:rsidP="00B94B49">
      <w:pPr>
        <w:numPr>
          <w:ilvl w:val="1"/>
          <w:numId w:val="36"/>
        </w:numPr>
        <w:spacing w:after="0"/>
        <w:rPr>
          <w:rFonts w:ascii="Calibri" w:hAnsi="Calibri" w:cs="Calibri"/>
        </w:rPr>
      </w:pPr>
      <w:r w:rsidRPr="00E37DB0">
        <w:rPr>
          <w:rFonts w:ascii="Calibri" w:hAnsi="Calibri" w:cs="Calibri"/>
        </w:rPr>
        <w:t>5 HRIs are piloting</w:t>
      </w:r>
      <w:r w:rsidR="00DE32A6" w:rsidRPr="00E37DB0">
        <w:rPr>
          <w:rFonts w:ascii="Calibri" w:hAnsi="Calibri" w:cs="Calibri"/>
        </w:rPr>
        <w:t xml:space="preserve"> in their region</w:t>
      </w:r>
    </w:p>
    <w:p w14:paraId="2BB85D5C" w14:textId="37E82700" w:rsidR="001A4771" w:rsidRDefault="009F71C8" w:rsidP="00B94B49">
      <w:pPr>
        <w:numPr>
          <w:ilvl w:val="1"/>
          <w:numId w:val="36"/>
        </w:numPr>
        <w:spacing w:after="0"/>
        <w:rPr>
          <w:rFonts w:ascii="Calibri" w:hAnsi="Calibri" w:cs="Calibri"/>
        </w:rPr>
      </w:pPr>
      <w:r w:rsidRPr="00E37DB0">
        <w:rPr>
          <w:rFonts w:ascii="Calibri" w:hAnsi="Calibri" w:cs="Calibri"/>
        </w:rPr>
        <w:t>1-time consultation either in-person or telehealth</w:t>
      </w:r>
    </w:p>
    <w:p w14:paraId="602D0031" w14:textId="3A7B9844" w:rsidR="00E37DB0" w:rsidRPr="007D7C82" w:rsidRDefault="00E37DB0" w:rsidP="00B94B49">
      <w:pPr>
        <w:numPr>
          <w:ilvl w:val="1"/>
          <w:numId w:val="36"/>
        </w:numPr>
        <w:spacing w:after="0"/>
        <w:rPr>
          <w:rFonts w:ascii="Calibri" w:hAnsi="Calibri" w:cs="Calibri"/>
        </w:rPr>
      </w:pPr>
      <w:r w:rsidRPr="007D7C82">
        <w:rPr>
          <w:rFonts w:ascii="Calibri" w:hAnsi="Calibri" w:cs="Calibri"/>
        </w:rPr>
        <w:t xml:space="preserve">Will ask for feedback from the primary care </w:t>
      </w:r>
      <w:r w:rsidR="001F5B39" w:rsidRPr="007D7C82">
        <w:rPr>
          <w:rFonts w:ascii="Calibri" w:hAnsi="Calibri" w:cs="Calibri"/>
        </w:rPr>
        <w:t>physicians on this process</w:t>
      </w:r>
    </w:p>
    <w:p w14:paraId="2E4F06D8" w14:textId="55E7542A" w:rsidR="00771385" w:rsidRPr="007D7C82" w:rsidRDefault="001F5B39" w:rsidP="00C96594">
      <w:pPr>
        <w:numPr>
          <w:ilvl w:val="2"/>
          <w:numId w:val="37"/>
        </w:numPr>
        <w:spacing w:after="0"/>
        <w:rPr>
          <w:rFonts w:ascii="Calibri" w:hAnsi="Calibri" w:cs="Calibri"/>
        </w:rPr>
      </w:pPr>
      <w:r w:rsidRPr="007D7C82">
        <w:rPr>
          <w:rFonts w:ascii="Calibri" w:hAnsi="Calibri" w:cs="Calibri"/>
        </w:rPr>
        <w:t xml:space="preserve">Communications team has created FAQs for </w:t>
      </w:r>
      <w:r w:rsidR="00771385" w:rsidRPr="007D7C82">
        <w:rPr>
          <w:rFonts w:ascii="Calibri" w:hAnsi="Calibri" w:cs="Calibri"/>
        </w:rPr>
        <w:t>PCPs and families about the process for a direct consultation</w:t>
      </w:r>
    </w:p>
    <w:p w14:paraId="2694B9E2" w14:textId="0F1098B3" w:rsidR="000E0D05" w:rsidRPr="007D7C82" w:rsidRDefault="000E0D05" w:rsidP="00942DFB">
      <w:pPr>
        <w:numPr>
          <w:ilvl w:val="1"/>
          <w:numId w:val="12"/>
        </w:numPr>
        <w:spacing w:after="0"/>
        <w:ind w:left="1800"/>
        <w:rPr>
          <w:rFonts w:ascii="Calibri" w:hAnsi="Calibri" w:cs="Calibri"/>
        </w:rPr>
      </w:pPr>
      <w:proofErr w:type="spellStart"/>
      <w:r w:rsidRPr="007D7C82">
        <w:rPr>
          <w:rFonts w:ascii="Calibri" w:hAnsi="Calibri" w:cs="Calibri"/>
        </w:rPr>
        <w:t>Trayt</w:t>
      </w:r>
      <w:proofErr w:type="spellEnd"/>
      <w:r w:rsidRPr="007D7C82">
        <w:rPr>
          <w:rFonts w:ascii="Calibri" w:hAnsi="Calibri" w:cs="Calibri"/>
        </w:rPr>
        <w:t xml:space="preserve"> dashboard was shown </w:t>
      </w:r>
      <w:r w:rsidR="00A334D8" w:rsidRPr="007D7C82">
        <w:rPr>
          <w:rFonts w:ascii="Calibri" w:hAnsi="Calibri" w:cs="Calibri"/>
        </w:rPr>
        <w:t>for CPAN</w:t>
      </w:r>
    </w:p>
    <w:p w14:paraId="0ABEC45A" w14:textId="7A85C045" w:rsidR="00363276" w:rsidRPr="007D7C82" w:rsidRDefault="00363276" w:rsidP="00942DFB">
      <w:pPr>
        <w:numPr>
          <w:ilvl w:val="3"/>
          <w:numId w:val="38"/>
        </w:numPr>
        <w:spacing w:after="0"/>
        <w:ind w:left="2520"/>
        <w:rPr>
          <w:rFonts w:ascii="Calibri" w:hAnsi="Calibri" w:cs="Calibri"/>
        </w:rPr>
      </w:pPr>
      <w:r w:rsidRPr="007D7C82">
        <w:rPr>
          <w:rFonts w:ascii="Calibri" w:hAnsi="Calibri" w:cs="Calibri"/>
        </w:rPr>
        <w:t xml:space="preserve">Over </w:t>
      </w:r>
      <w:r w:rsidR="00063200" w:rsidRPr="007D7C82">
        <w:rPr>
          <w:rFonts w:ascii="Calibri" w:hAnsi="Calibri" w:cs="Calibri"/>
        </w:rPr>
        <w:t>8,900 providers are enrolled across the state</w:t>
      </w:r>
    </w:p>
    <w:p w14:paraId="35987376" w14:textId="49F6702D" w:rsidR="00201965" w:rsidRPr="007D7C82" w:rsidRDefault="00485E85" w:rsidP="00942DFB">
      <w:pPr>
        <w:numPr>
          <w:ilvl w:val="3"/>
          <w:numId w:val="38"/>
        </w:numPr>
        <w:spacing w:after="0"/>
        <w:ind w:left="2520"/>
        <w:rPr>
          <w:rFonts w:ascii="Calibri" w:hAnsi="Calibri" w:cs="Calibri"/>
        </w:rPr>
      </w:pPr>
      <w:r w:rsidRPr="007D7C82">
        <w:rPr>
          <w:rFonts w:ascii="Calibri" w:hAnsi="Calibri" w:cs="Calibri"/>
        </w:rPr>
        <w:t>Over 1</w:t>
      </w:r>
      <w:r w:rsidR="004408DD">
        <w:rPr>
          <w:rFonts w:ascii="Calibri" w:hAnsi="Calibri" w:cs="Calibri"/>
        </w:rPr>
        <w:t>,</w:t>
      </w:r>
      <w:r w:rsidRPr="007D7C82">
        <w:rPr>
          <w:rFonts w:ascii="Calibri" w:hAnsi="Calibri" w:cs="Calibri"/>
        </w:rPr>
        <w:t>700 clinics</w:t>
      </w:r>
      <w:r w:rsidR="00F11C2F" w:rsidRPr="007D7C82">
        <w:rPr>
          <w:rFonts w:ascii="Calibri" w:hAnsi="Calibri" w:cs="Calibri"/>
        </w:rPr>
        <w:t xml:space="preserve"> are enrolled</w:t>
      </w:r>
      <w:r w:rsidRPr="007D7C82">
        <w:rPr>
          <w:rFonts w:ascii="Calibri" w:hAnsi="Calibri" w:cs="Calibri"/>
        </w:rPr>
        <w:t xml:space="preserve"> across the state</w:t>
      </w:r>
    </w:p>
    <w:p w14:paraId="6929C6AA" w14:textId="032C7F7D" w:rsidR="00485E85" w:rsidRPr="007D7C82" w:rsidRDefault="00F11C2F" w:rsidP="00942DFB">
      <w:pPr>
        <w:numPr>
          <w:ilvl w:val="3"/>
          <w:numId w:val="38"/>
        </w:numPr>
        <w:spacing w:after="0"/>
        <w:ind w:left="2520"/>
        <w:rPr>
          <w:rFonts w:ascii="Calibri" w:hAnsi="Calibri" w:cs="Calibri"/>
        </w:rPr>
      </w:pPr>
      <w:r w:rsidRPr="007D7C82">
        <w:rPr>
          <w:rFonts w:ascii="Calibri" w:hAnsi="Calibri" w:cs="Calibri"/>
        </w:rPr>
        <w:t xml:space="preserve">Over </w:t>
      </w:r>
      <w:r w:rsidR="00485E85" w:rsidRPr="007D7C82">
        <w:rPr>
          <w:rFonts w:ascii="Calibri" w:hAnsi="Calibri" w:cs="Calibri"/>
        </w:rPr>
        <w:t>12</w:t>
      </w:r>
      <w:r w:rsidRPr="007D7C82">
        <w:rPr>
          <w:rFonts w:ascii="Calibri" w:hAnsi="Calibri" w:cs="Calibri"/>
        </w:rPr>
        <w:t>,000</w:t>
      </w:r>
      <w:r w:rsidR="00485E85" w:rsidRPr="007D7C82">
        <w:rPr>
          <w:rFonts w:ascii="Calibri" w:hAnsi="Calibri" w:cs="Calibri"/>
        </w:rPr>
        <w:t xml:space="preserve"> consultations</w:t>
      </w:r>
      <w:r w:rsidR="002A29EA">
        <w:rPr>
          <w:rFonts w:ascii="Calibri" w:hAnsi="Calibri" w:cs="Calibri"/>
        </w:rPr>
        <w:t xml:space="preserve"> have been completed</w:t>
      </w:r>
    </w:p>
    <w:p w14:paraId="457A5C25" w14:textId="3B2501FF" w:rsidR="001950F3" w:rsidRPr="00F674A3" w:rsidRDefault="00485E85" w:rsidP="00942DFB">
      <w:pPr>
        <w:numPr>
          <w:ilvl w:val="3"/>
          <w:numId w:val="38"/>
        </w:numPr>
        <w:spacing w:after="0"/>
        <w:ind w:left="2520"/>
        <w:rPr>
          <w:rFonts w:ascii="Calibri" w:hAnsi="Calibri" w:cs="Calibri"/>
        </w:rPr>
      </w:pPr>
      <w:r w:rsidRPr="007D7C82">
        <w:rPr>
          <w:rFonts w:ascii="Calibri" w:hAnsi="Calibri" w:cs="Calibri"/>
        </w:rPr>
        <w:t>97.6% response time</w:t>
      </w:r>
      <w:r w:rsidR="00F563B1" w:rsidRPr="007D7C82">
        <w:rPr>
          <w:rFonts w:ascii="Calibri" w:hAnsi="Calibri" w:cs="Calibri"/>
        </w:rPr>
        <w:t xml:space="preserve"> within 30 minutes</w:t>
      </w:r>
      <w:r w:rsidR="007D7C82" w:rsidRPr="007D7C82">
        <w:rPr>
          <w:rFonts w:ascii="Calibri" w:hAnsi="Calibri" w:cs="Calibri"/>
        </w:rPr>
        <w:t xml:space="preserve"> for a child psychiatrist to speak with a primary care physician</w:t>
      </w:r>
    </w:p>
    <w:p w14:paraId="28A1A597" w14:textId="0BE28C73" w:rsidR="00994156" w:rsidRDefault="00994156" w:rsidP="001A4434">
      <w:pPr>
        <w:numPr>
          <w:ilvl w:val="0"/>
          <w:numId w:val="12"/>
        </w:numPr>
        <w:spacing w:after="0"/>
        <w:rPr>
          <w:rFonts w:ascii="Calibri" w:hAnsi="Calibri" w:cs="Calibri"/>
          <w:b/>
          <w:bCs/>
        </w:rPr>
      </w:pPr>
      <w:r w:rsidRPr="003A38B8">
        <w:rPr>
          <w:rFonts w:ascii="Calibri" w:hAnsi="Calibri" w:cs="Calibri"/>
          <w:b/>
          <w:bCs/>
        </w:rPr>
        <w:t xml:space="preserve">TCHATT </w:t>
      </w:r>
    </w:p>
    <w:p w14:paraId="0D32E0FD" w14:textId="3601A709" w:rsidR="00380CD2" w:rsidRPr="00380CD2" w:rsidRDefault="00380CD2" w:rsidP="00380CD2">
      <w:pPr>
        <w:spacing w:after="0"/>
        <w:ind w:left="1440"/>
        <w:rPr>
          <w:rFonts w:ascii="Calibri" w:hAnsi="Calibri" w:cs="Calibri"/>
        </w:rPr>
      </w:pPr>
      <w:r w:rsidRPr="00380CD2">
        <w:rPr>
          <w:rFonts w:ascii="Calibri" w:hAnsi="Calibri" w:cs="Calibri"/>
        </w:rPr>
        <w:t>- Dr. Williams provided an updated during the COSH presentation</w:t>
      </w:r>
    </w:p>
    <w:p w14:paraId="5E9AC90F" w14:textId="14B13B55" w:rsidR="003A38B8" w:rsidRPr="004D1E05" w:rsidRDefault="003A38B8" w:rsidP="004D1E05">
      <w:pPr>
        <w:numPr>
          <w:ilvl w:val="1"/>
          <w:numId w:val="34"/>
        </w:numPr>
        <w:spacing w:after="0"/>
        <w:rPr>
          <w:rFonts w:ascii="Calibri" w:hAnsi="Calibri" w:cs="Calibri"/>
        </w:rPr>
      </w:pPr>
      <w:r w:rsidRPr="002B7F47">
        <w:rPr>
          <w:rFonts w:ascii="Calibri" w:hAnsi="Calibri" w:cs="Calibri"/>
        </w:rPr>
        <w:t>School portal is now complete</w:t>
      </w:r>
      <w:r w:rsidR="004D1E05">
        <w:rPr>
          <w:rFonts w:ascii="Calibri" w:hAnsi="Calibri" w:cs="Calibri"/>
        </w:rPr>
        <w:t xml:space="preserve"> to </w:t>
      </w:r>
      <w:r w:rsidR="00B90057" w:rsidRPr="004D1E05">
        <w:rPr>
          <w:rFonts w:ascii="Calibri" w:hAnsi="Calibri" w:cs="Calibri"/>
        </w:rPr>
        <w:t>captur</w:t>
      </w:r>
      <w:r w:rsidR="004D1E05">
        <w:rPr>
          <w:rFonts w:ascii="Calibri" w:hAnsi="Calibri" w:cs="Calibri"/>
        </w:rPr>
        <w:t>e</w:t>
      </w:r>
      <w:r w:rsidR="00B90057" w:rsidRPr="004D1E05">
        <w:rPr>
          <w:rFonts w:ascii="Calibri" w:hAnsi="Calibri" w:cs="Calibri"/>
        </w:rPr>
        <w:t xml:space="preserve"> </w:t>
      </w:r>
      <w:r w:rsidR="00C401E6" w:rsidRPr="004D1E05">
        <w:rPr>
          <w:rFonts w:ascii="Calibri" w:hAnsi="Calibri" w:cs="Calibri"/>
        </w:rPr>
        <w:t xml:space="preserve">school referrals </w:t>
      </w:r>
    </w:p>
    <w:p w14:paraId="22136CFD" w14:textId="02F630A5" w:rsidR="00E71819" w:rsidRDefault="00E71819" w:rsidP="00380CD2">
      <w:pPr>
        <w:numPr>
          <w:ilvl w:val="1"/>
          <w:numId w:val="3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Information can be shared </w:t>
      </w:r>
      <w:r w:rsidR="00E11D04">
        <w:rPr>
          <w:rFonts w:ascii="Calibri" w:hAnsi="Calibri" w:cs="Calibri"/>
        </w:rPr>
        <w:t>using the HIPAA compliant upload feature</w:t>
      </w:r>
    </w:p>
    <w:p w14:paraId="39B4DC4B" w14:textId="25B86F57" w:rsidR="00380CD2" w:rsidRDefault="00380CD2" w:rsidP="00380CD2">
      <w:pPr>
        <w:numPr>
          <w:ilvl w:val="1"/>
          <w:numId w:val="3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Total referrals: 662</w:t>
      </w:r>
    </w:p>
    <w:p w14:paraId="2F941122" w14:textId="014D41D0" w:rsidR="00380CD2" w:rsidRDefault="00380CD2" w:rsidP="00380CD2">
      <w:pPr>
        <w:numPr>
          <w:ilvl w:val="1"/>
          <w:numId w:val="3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Total enrolled: 298</w:t>
      </w:r>
    </w:p>
    <w:p w14:paraId="7325C726" w14:textId="0F5A981E" w:rsidR="00AF216B" w:rsidRDefault="00821AC1" w:rsidP="00380CD2">
      <w:pPr>
        <w:numPr>
          <w:ilvl w:val="1"/>
          <w:numId w:val="3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Total TCHATT sessions for August 2022 is 6,609</w:t>
      </w:r>
    </w:p>
    <w:p w14:paraId="218A5E50" w14:textId="77777777" w:rsidR="003F34AA" w:rsidRPr="002B7F47" w:rsidRDefault="003F34AA" w:rsidP="003F34AA">
      <w:pPr>
        <w:spacing w:after="0"/>
        <w:ind w:left="2160"/>
        <w:rPr>
          <w:rFonts w:ascii="Calibri" w:hAnsi="Calibri" w:cs="Calibri"/>
        </w:rPr>
      </w:pPr>
    </w:p>
    <w:p w14:paraId="5C5A5A29" w14:textId="6E8C6516" w:rsidR="00994156" w:rsidRPr="002E0740" w:rsidRDefault="00994156" w:rsidP="001A4434">
      <w:pPr>
        <w:numPr>
          <w:ilvl w:val="0"/>
          <w:numId w:val="12"/>
        </w:numPr>
        <w:spacing w:after="0"/>
        <w:rPr>
          <w:rFonts w:ascii="Calibri" w:hAnsi="Calibri" w:cs="Calibri"/>
          <w:b/>
          <w:bCs/>
        </w:rPr>
      </w:pPr>
      <w:r w:rsidRPr="002E0740">
        <w:rPr>
          <w:rFonts w:ascii="Calibri" w:hAnsi="Calibri" w:cs="Calibri"/>
          <w:b/>
          <w:bCs/>
        </w:rPr>
        <w:t xml:space="preserve">Data Management and Governance Committee </w:t>
      </w:r>
    </w:p>
    <w:p w14:paraId="1B0EDD47" w14:textId="660DC523" w:rsidR="001E1C96" w:rsidRPr="009574BC" w:rsidRDefault="00A444E3" w:rsidP="00A444E3">
      <w:pPr>
        <w:spacing w:after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07735" w:rsidRPr="009574BC">
        <w:rPr>
          <w:rFonts w:ascii="Calibri" w:hAnsi="Calibri" w:cs="Calibri"/>
        </w:rPr>
        <w:t xml:space="preserve">Dr. </w:t>
      </w:r>
      <w:r w:rsidR="00B9058B" w:rsidRPr="009574BC">
        <w:rPr>
          <w:rFonts w:ascii="Calibri" w:hAnsi="Calibri" w:cs="Calibri"/>
        </w:rPr>
        <w:t>V</w:t>
      </w:r>
      <w:r w:rsidR="00207735" w:rsidRPr="009574BC">
        <w:rPr>
          <w:rFonts w:ascii="Calibri" w:hAnsi="Calibri" w:cs="Calibri"/>
        </w:rPr>
        <w:t xml:space="preserve">o </w:t>
      </w:r>
      <w:r w:rsidR="00B9058B" w:rsidRPr="009574BC">
        <w:rPr>
          <w:rFonts w:ascii="Calibri" w:hAnsi="Calibri" w:cs="Calibri"/>
        </w:rPr>
        <w:t>mentioned</w:t>
      </w:r>
      <w:r w:rsidR="00207735" w:rsidRPr="009574BC">
        <w:rPr>
          <w:rFonts w:ascii="Calibri" w:hAnsi="Calibri" w:cs="Calibri"/>
        </w:rPr>
        <w:t xml:space="preserve"> there are no updates</w:t>
      </w:r>
      <w:r w:rsidR="009574BC">
        <w:rPr>
          <w:rFonts w:ascii="Calibri" w:hAnsi="Calibri" w:cs="Calibri"/>
        </w:rPr>
        <w:t xml:space="preserve"> to provide</w:t>
      </w:r>
      <w:r w:rsidR="00207735" w:rsidRPr="009574BC">
        <w:rPr>
          <w:rFonts w:ascii="Calibri" w:hAnsi="Calibri" w:cs="Calibri"/>
        </w:rPr>
        <w:t xml:space="preserve"> at this time.</w:t>
      </w:r>
    </w:p>
    <w:p w14:paraId="1141BB9A" w14:textId="77777777" w:rsidR="00994156" w:rsidRPr="00AF38CE" w:rsidRDefault="00994156" w:rsidP="00994156">
      <w:pPr>
        <w:rPr>
          <w:rFonts w:ascii="Calibri" w:hAnsi="Calibri" w:cs="Calibri"/>
          <w:b/>
          <w:bCs/>
        </w:rPr>
      </w:pPr>
    </w:p>
    <w:p w14:paraId="21C6BB38" w14:textId="5FC89C4F" w:rsidR="00994156" w:rsidRDefault="00994156" w:rsidP="00792CD6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Presentation from Texas Tech University Health Science Center</w:t>
      </w:r>
      <w:r w:rsidR="001A4434">
        <w:rPr>
          <w:rFonts w:ascii="Calibri" w:hAnsi="Calibri" w:cs="Calibri"/>
          <w:b/>
          <w:bCs/>
        </w:rPr>
        <w:t xml:space="preserve"> – El Paso on the outreach and engagement efforts they have implemented to increase enrollment in CPAN and TCHATT. </w:t>
      </w:r>
    </w:p>
    <w:p w14:paraId="269B1C40" w14:textId="252F1D8C" w:rsidR="001F069E" w:rsidRPr="00A444E3" w:rsidRDefault="00A444E3" w:rsidP="00A444E3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9349A1" w:rsidRPr="00A444E3">
        <w:rPr>
          <w:rFonts w:ascii="Calibri" w:hAnsi="Calibri" w:cs="Calibri"/>
        </w:rPr>
        <w:t xml:space="preserve">Dr. </w:t>
      </w:r>
      <w:r w:rsidR="00BA5E45" w:rsidRPr="00A444E3">
        <w:rPr>
          <w:rFonts w:ascii="Calibri" w:hAnsi="Calibri" w:cs="Calibri"/>
        </w:rPr>
        <w:t>S</w:t>
      </w:r>
      <w:r w:rsidR="009349A1" w:rsidRPr="00A444E3">
        <w:rPr>
          <w:rFonts w:ascii="Calibri" w:hAnsi="Calibri" w:cs="Calibri"/>
        </w:rPr>
        <w:t xml:space="preserve">arah </w:t>
      </w:r>
      <w:r w:rsidR="00BA5E45" w:rsidRPr="00A444E3">
        <w:rPr>
          <w:rFonts w:ascii="Calibri" w:hAnsi="Calibri" w:cs="Calibri"/>
        </w:rPr>
        <w:t>M</w:t>
      </w:r>
      <w:r w:rsidR="009349A1" w:rsidRPr="00A444E3">
        <w:rPr>
          <w:rFonts w:ascii="Calibri" w:hAnsi="Calibri" w:cs="Calibri"/>
        </w:rPr>
        <w:t xml:space="preserve">artin presented on </w:t>
      </w:r>
      <w:r>
        <w:rPr>
          <w:rFonts w:ascii="Calibri" w:hAnsi="Calibri" w:cs="Calibri"/>
        </w:rPr>
        <w:t>her</w:t>
      </w:r>
      <w:r w:rsidR="00BA5E45" w:rsidRPr="00A444E3">
        <w:rPr>
          <w:rFonts w:ascii="Calibri" w:hAnsi="Calibri" w:cs="Calibri"/>
        </w:rPr>
        <w:t xml:space="preserve"> </w:t>
      </w:r>
      <w:r w:rsidR="002C201B" w:rsidRPr="00A444E3">
        <w:rPr>
          <w:rFonts w:ascii="Calibri" w:hAnsi="Calibri" w:cs="Calibri"/>
        </w:rPr>
        <w:t>team’s</w:t>
      </w:r>
      <w:r w:rsidR="009349A1" w:rsidRPr="00A444E3">
        <w:rPr>
          <w:rFonts w:ascii="Calibri" w:hAnsi="Calibri" w:cs="Calibri"/>
        </w:rPr>
        <w:t xml:space="preserve"> </w:t>
      </w:r>
      <w:r w:rsidR="00C309F5" w:rsidRPr="00A444E3">
        <w:rPr>
          <w:rFonts w:ascii="Calibri" w:hAnsi="Calibri" w:cs="Calibri"/>
        </w:rPr>
        <w:t xml:space="preserve">face-to-face </w:t>
      </w:r>
      <w:r w:rsidR="009349A1" w:rsidRPr="00A444E3">
        <w:rPr>
          <w:rFonts w:ascii="Calibri" w:hAnsi="Calibri" w:cs="Calibri"/>
        </w:rPr>
        <w:t xml:space="preserve">outreach </w:t>
      </w:r>
      <w:r w:rsidR="002E7364" w:rsidRPr="00A444E3">
        <w:rPr>
          <w:rFonts w:ascii="Calibri" w:hAnsi="Calibri" w:cs="Calibri"/>
        </w:rPr>
        <w:t>efforts</w:t>
      </w:r>
      <w:r w:rsidR="001F069E" w:rsidRPr="00A444E3">
        <w:rPr>
          <w:rFonts w:ascii="Calibri" w:hAnsi="Calibri" w:cs="Calibri"/>
        </w:rPr>
        <w:t xml:space="preserve"> across their region. </w:t>
      </w:r>
    </w:p>
    <w:p w14:paraId="7105D3BD" w14:textId="0FB8A7C2" w:rsidR="002D43FF" w:rsidRPr="00060C35" w:rsidRDefault="002D43FF" w:rsidP="00A00AC1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060C35">
        <w:rPr>
          <w:rFonts w:ascii="Calibri" w:hAnsi="Calibri" w:cs="Calibri"/>
        </w:rPr>
        <w:t>Their team had a planning retreat</w:t>
      </w:r>
      <w:r w:rsidR="002C201B" w:rsidRPr="00060C35">
        <w:rPr>
          <w:rFonts w:ascii="Calibri" w:hAnsi="Calibri" w:cs="Calibri"/>
        </w:rPr>
        <w:t xml:space="preserve"> to</w:t>
      </w:r>
      <w:r w:rsidR="00071554" w:rsidRPr="00060C35">
        <w:rPr>
          <w:rFonts w:ascii="Calibri" w:hAnsi="Calibri" w:cs="Calibri"/>
        </w:rPr>
        <w:t xml:space="preserve"> plan</w:t>
      </w:r>
      <w:r w:rsidR="00A00AC1" w:rsidRPr="00060C35">
        <w:rPr>
          <w:rFonts w:ascii="Calibri" w:hAnsi="Calibri" w:cs="Calibri"/>
        </w:rPr>
        <w:t xml:space="preserve"> outreach</w:t>
      </w:r>
      <w:r w:rsidR="002C201B" w:rsidRPr="00060C35">
        <w:rPr>
          <w:rFonts w:ascii="Calibri" w:hAnsi="Calibri" w:cs="Calibri"/>
        </w:rPr>
        <w:t xml:space="preserve"> </w:t>
      </w:r>
      <w:r w:rsidR="00071554" w:rsidRPr="00060C35">
        <w:rPr>
          <w:rFonts w:ascii="Calibri" w:hAnsi="Calibri" w:cs="Calibri"/>
        </w:rPr>
        <w:t>for the whole year for both TCHATT AND CPAN</w:t>
      </w:r>
      <w:r w:rsidR="002C201B" w:rsidRPr="00060C35">
        <w:rPr>
          <w:rFonts w:ascii="Calibri" w:hAnsi="Calibri" w:cs="Calibri"/>
        </w:rPr>
        <w:t xml:space="preserve">. </w:t>
      </w:r>
    </w:p>
    <w:p w14:paraId="46F1CE8A" w14:textId="14394ED9" w:rsidR="00834E11" w:rsidRPr="001C38B5" w:rsidRDefault="002C201B" w:rsidP="00A00AC1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1C38B5">
        <w:rPr>
          <w:rFonts w:ascii="Calibri" w:hAnsi="Calibri" w:cs="Calibri"/>
        </w:rPr>
        <w:t>It was h</w:t>
      </w:r>
      <w:r w:rsidR="00834E11" w:rsidRPr="001C38B5">
        <w:rPr>
          <w:rFonts w:ascii="Calibri" w:hAnsi="Calibri" w:cs="Calibri"/>
        </w:rPr>
        <w:t>elpful to wear</w:t>
      </w:r>
      <w:r w:rsidRPr="001C38B5">
        <w:rPr>
          <w:rFonts w:ascii="Calibri" w:hAnsi="Calibri" w:cs="Calibri"/>
        </w:rPr>
        <w:t xml:space="preserve"> their</w:t>
      </w:r>
      <w:r w:rsidR="00834E11" w:rsidRPr="001C38B5">
        <w:rPr>
          <w:rFonts w:ascii="Calibri" w:hAnsi="Calibri" w:cs="Calibri"/>
        </w:rPr>
        <w:t xml:space="preserve"> institution</w:t>
      </w:r>
      <w:r w:rsidRPr="001C38B5">
        <w:rPr>
          <w:rFonts w:ascii="Calibri" w:hAnsi="Calibri" w:cs="Calibri"/>
        </w:rPr>
        <w:t>’</w:t>
      </w:r>
      <w:r w:rsidR="00834E11" w:rsidRPr="001C38B5">
        <w:rPr>
          <w:rFonts w:ascii="Calibri" w:hAnsi="Calibri" w:cs="Calibri"/>
        </w:rPr>
        <w:t xml:space="preserve">s </w:t>
      </w:r>
      <w:r w:rsidR="0027686C" w:rsidRPr="001C38B5">
        <w:rPr>
          <w:rFonts w:ascii="Calibri" w:hAnsi="Calibri" w:cs="Calibri"/>
        </w:rPr>
        <w:t xml:space="preserve">clothing with logos. </w:t>
      </w:r>
    </w:p>
    <w:p w14:paraId="759287F0" w14:textId="671EB7CF" w:rsidR="00D84D5C" w:rsidRPr="001C38B5" w:rsidRDefault="00D84D5C" w:rsidP="00A00AC1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1C38B5">
        <w:rPr>
          <w:rFonts w:ascii="Calibri" w:hAnsi="Calibri" w:cs="Calibri"/>
        </w:rPr>
        <w:t>They tried to make appointments in every area they were visiting</w:t>
      </w:r>
      <w:r w:rsidR="005C3A76" w:rsidRPr="001C38B5">
        <w:rPr>
          <w:rFonts w:ascii="Calibri" w:hAnsi="Calibri" w:cs="Calibri"/>
        </w:rPr>
        <w:t>.</w:t>
      </w:r>
    </w:p>
    <w:p w14:paraId="207E679A" w14:textId="6790FE9F" w:rsidR="005C3A76" w:rsidRPr="001C38B5" w:rsidRDefault="005C3A76" w:rsidP="00A00AC1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1C38B5">
        <w:rPr>
          <w:rFonts w:ascii="Calibri" w:hAnsi="Calibri" w:cs="Calibri"/>
        </w:rPr>
        <w:t xml:space="preserve">Talking with the locals help the team better understand the region. </w:t>
      </w:r>
    </w:p>
    <w:p w14:paraId="4084F76C" w14:textId="46A9B074" w:rsidR="00697CB8" w:rsidRPr="001C38B5" w:rsidRDefault="00697CB8" w:rsidP="00A00AC1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1C38B5">
        <w:rPr>
          <w:rFonts w:ascii="Calibri" w:hAnsi="Calibri" w:cs="Calibri"/>
        </w:rPr>
        <w:t xml:space="preserve">It was helpful to have the doctor join the outreach. </w:t>
      </w:r>
    </w:p>
    <w:p w14:paraId="0F3D22B3" w14:textId="18622E82" w:rsidR="00834E11" w:rsidRDefault="00470FBB" w:rsidP="00697CB8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1C38B5">
        <w:rPr>
          <w:rFonts w:ascii="Calibri" w:hAnsi="Calibri" w:cs="Calibri"/>
        </w:rPr>
        <w:t>They took samples of forms that were needed for TCHATT and CPAN</w:t>
      </w:r>
      <w:r w:rsidR="00DC7D11">
        <w:rPr>
          <w:rFonts w:ascii="Calibri" w:hAnsi="Calibri" w:cs="Calibri"/>
        </w:rPr>
        <w:t xml:space="preserve"> in folders to each </w:t>
      </w:r>
      <w:r w:rsidR="00B35CCE">
        <w:rPr>
          <w:rFonts w:ascii="Calibri" w:hAnsi="Calibri" w:cs="Calibri"/>
        </w:rPr>
        <w:t>appointment.</w:t>
      </w:r>
    </w:p>
    <w:p w14:paraId="5FADEC9A" w14:textId="4906FD4C" w:rsidR="001C38B5" w:rsidRPr="001C38B5" w:rsidRDefault="001C38B5" w:rsidP="00697CB8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Dr. Martin showed an example of their travel itinerary throughout the region. </w:t>
      </w:r>
    </w:p>
    <w:p w14:paraId="23F2E0DD" w14:textId="5F6BC469" w:rsidR="00B31D0A" w:rsidRPr="0046062F" w:rsidRDefault="0066569E" w:rsidP="0046062F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A77005">
        <w:rPr>
          <w:rFonts w:ascii="Calibri" w:hAnsi="Calibri" w:cs="Calibri"/>
        </w:rPr>
        <w:t>To help th</w:t>
      </w:r>
      <w:r w:rsidR="00D42D50">
        <w:rPr>
          <w:rFonts w:ascii="Calibri" w:hAnsi="Calibri" w:cs="Calibri"/>
        </w:rPr>
        <w:t>e process</w:t>
      </w:r>
      <w:r w:rsidRPr="00A77005">
        <w:rPr>
          <w:rFonts w:ascii="Calibri" w:hAnsi="Calibri" w:cs="Calibri"/>
        </w:rPr>
        <w:t xml:space="preserve"> move forward with interested school districts, </w:t>
      </w:r>
      <w:r w:rsidR="00A77005" w:rsidRPr="00A77005">
        <w:rPr>
          <w:rFonts w:ascii="Calibri" w:hAnsi="Calibri" w:cs="Calibri"/>
        </w:rPr>
        <w:t xml:space="preserve">the outreach team would schedule </w:t>
      </w:r>
      <w:r w:rsidR="00A006EC">
        <w:rPr>
          <w:rFonts w:ascii="Calibri" w:hAnsi="Calibri" w:cs="Calibri"/>
        </w:rPr>
        <w:t xml:space="preserve">the school districts for initial </w:t>
      </w:r>
      <w:r w:rsidR="00A77005" w:rsidRPr="00A77005">
        <w:rPr>
          <w:rFonts w:ascii="Calibri" w:hAnsi="Calibri" w:cs="Calibri"/>
        </w:rPr>
        <w:t xml:space="preserve">trainings during the follow-up phase. </w:t>
      </w:r>
    </w:p>
    <w:p w14:paraId="36D569E5" w14:textId="77777777" w:rsidR="001A4434" w:rsidRPr="00AF38CE" w:rsidRDefault="001A4434" w:rsidP="001A4434">
      <w:pPr>
        <w:pStyle w:val="ListParagraph"/>
        <w:ind w:left="360"/>
        <w:rPr>
          <w:rFonts w:ascii="Calibri" w:hAnsi="Calibri" w:cs="Calibri"/>
          <w:b/>
          <w:bCs/>
        </w:rPr>
      </w:pPr>
    </w:p>
    <w:p w14:paraId="6A941DFC" w14:textId="77777777" w:rsidR="00160C99" w:rsidRPr="00AF38CE" w:rsidRDefault="00994156" w:rsidP="00160C99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 xml:space="preserve">If necessary, closed session for consultation with attorney regarding legal matters, related to posted items, pursuant to Section 551.071 of the Texas Government Code. </w:t>
      </w:r>
      <w:bookmarkStart w:id="0" w:name="_Hlk111798772"/>
    </w:p>
    <w:p w14:paraId="4F4F2BF8" w14:textId="77777777" w:rsidR="00160C99" w:rsidRPr="00AF38CE" w:rsidRDefault="00160C99" w:rsidP="00160C99">
      <w:pPr>
        <w:pStyle w:val="ListParagraph"/>
        <w:rPr>
          <w:rFonts w:ascii="Calibri" w:hAnsi="Calibri" w:cs="Calibri"/>
          <w:b/>
          <w:bCs/>
        </w:rPr>
      </w:pPr>
    </w:p>
    <w:p w14:paraId="72AA887C" w14:textId="15F81D98" w:rsidR="00994156" w:rsidRPr="00AF38CE" w:rsidRDefault="00994156" w:rsidP="00160C99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Adjournment  </w:t>
      </w:r>
    </w:p>
    <w:p w14:paraId="132DD07F" w14:textId="5B0E47C0" w:rsidR="00882974" w:rsidRDefault="00994156" w:rsidP="00EB6D47">
      <w:pPr>
        <w:ind w:left="720"/>
        <w:rPr>
          <w:rFonts w:ascii="Calibri" w:hAnsi="Calibri" w:cs="Calibri"/>
        </w:rPr>
      </w:pPr>
      <w:bookmarkStart w:id="1" w:name="_Hlk111798819"/>
      <w:r w:rsidRPr="00591D53">
        <w:rPr>
          <w:rFonts w:ascii="Calibri" w:hAnsi="Calibri" w:cs="Calibri"/>
        </w:rPr>
        <w:t>Next meeting</w:t>
      </w:r>
      <w:r w:rsidR="000764DF" w:rsidRPr="00591D53">
        <w:rPr>
          <w:rFonts w:ascii="Calibri" w:hAnsi="Calibri" w:cs="Calibri"/>
        </w:rPr>
        <w:t xml:space="preserve"> October 25</w:t>
      </w:r>
      <w:r w:rsidRPr="00591D53">
        <w:rPr>
          <w:rFonts w:ascii="Calibri" w:hAnsi="Calibri" w:cs="Calibri"/>
        </w:rPr>
        <w:t xml:space="preserve">, 2022, 10:00 </w:t>
      </w:r>
      <w:bookmarkEnd w:id="1"/>
      <w:r w:rsidR="00591D53">
        <w:rPr>
          <w:rFonts w:ascii="Calibri" w:hAnsi="Calibri" w:cs="Calibri"/>
        </w:rPr>
        <w:t>AM – 3:00 PM</w:t>
      </w:r>
    </w:p>
    <w:p w14:paraId="4DE389AF" w14:textId="2D25DEDC" w:rsidR="00F81BE2" w:rsidRDefault="00F81BE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E0F4CB2" w14:textId="77777777" w:rsidR="00F81BE2" w:rsidRPr="002522EB" w:rsidRDefault="00F81BE2" w:rsidP="00F81BE2">
      <w:pPr>
        <w:rPr>
          <w:b/>
          <w:bCs/>
        </w:rPr>
      </w:pPr>
      <w:r w:rsidRPr="002522EB">
        <w:rPr>
          <w:b/>
          <w:bCs/>
        </w:rPr>
        <w:lastRenderedPageBreak/>
        <w:t>Attendance List</w:t>
      </w: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495"/>
        <w:gridCol w:w="4776"/>
        <w:gridCol w:w="3084"/>
        <w:gridCol w:w="1180"/>
      </w:tblGrid>
      <w:tr w:rsidR="00F81BE2" w:rsidRPr="006C1C22" w14:paraId="2217BB7D" w14:textId="77777777" w:rsidTr="00AC7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3BFE371C" w14:textId="77777777" w:rsidR="00F81BE2" w:rsidRPr="006C1C22" w:rsidRDefault="00F81BE2" w:rsidP="00AC78FB">
            <w:pPr>
              <w:rPr>
                <w:rFonts w:ascii="Calibri" w:eastAsia="Times New Roman" w:hAnsi="Calibri" w:cs="Calibri"/>
              </w:rPr>
            </w:pPr>
            <w:r w:rsidRPr="006C1C22">
              <w:rPr>
                <w:rFonts w:ascii="Calibri" w:eastAsia="Times New Roman" w:hAnsi="Calibri" w:cs="Calibri"/>
              </w:rPr>
              <w:t>#</w:t>
            </w:r>
          </w:p>
        </w:tc>
        <w:tc>
          <w:tcPr>
            <w:tcW w:w="4776" w:type="dxa"/>
            <w:hideMark/>
          </w:tcPr>
          <w:p w14:paraId="2294FCF9" w14:textId="77777777" w:rsidR="00F81BE2" w:rsidRPr="006C1C22" w:rsidRDefault="00F81BE2" w:rsidP="00AC7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 w:rsidRPr="006C1C22">
              <w:rPr>
                <w:rFonts w:ascii="Calibri" w:eastAsia="Times New Roman" w:hAnsi="Calibri" w:cs="Calibri"/>
              </w:rPr>
              <w:t>Institution/ Organization</w:t>
            </w:r>
          </w:p>
        </w:tc>
        <w:tc>
          <w:tcPr>
            <w:tcW w:w="3084" w:type="dxa"/>
            <w:hideMark/>
          </w:tcPr>
          <w:p w14:paraId="48B9A117" w14:textId="77777777" w:rsidR="00F81BE2" w:rsidRPr="006C1C22" w:rsidRDefault="00F81BE2" w:rsidP="00AC7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Executive Committee Member</w:t>
            </w:r>
          </w:p>
        </w:tc>
        <w:tc>
          <w:tcPr>
            <w:tcW w:w="1180" w:type="dxa"/>
            <w:hideMark/>
          </w:tcPr>
          <w:p w14:paraId="1465D7E2" w14:textId="77777777" w:rsidR="00F81BE2" w:rsidRPr="006C1C22" w:rsidRDefault="00F81BE2" w:rsidP="00AC7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Attended?</w:t>
            </w:r>
          </w:p>
        </w:tc>
      </w:tr>
      <w:tr w:rsidR="00F81BE2" w:rsidRPr="006C1C22" w14:paraId="781C4C45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038081B5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6" w:type="dxa"/>
            <w:hideMark/>
          </w:tcPr>
          <w:p w14:paraId="73FCA151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Baylor College of Medicine</w:t>
            </w:r>
          </w:p>
        </w:tc>
        <w:tc>
          <w:tcPr>
            <w:tcW w:w="3084" w:type="dxa"/>
            <w:hideMark/>
          </w:tcPr>
          <w:p w14:paraId="3DC592D7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Wayne Goodman, MD</w:t>
            </w:r>
          </w:p>
        </w:tc>
        <w:tc>
          <w:tcPr>
            <w:tcW w:w="1180" w:type="dxa"/>
            <w:hideMark/>
          </w:tcPr>
          <w:p w14:paraId="5F9F2A08" w14:textId="77923927" w:rsidR="00F81BE2" w:rsidRPr="006C1C22" w:rsidRDefault="000F2ECB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7A9B3A02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70A6EB53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6" w:type="dxa"/>
            <w:hideMark/>
          </w:tcPr>
          <w:p w14:paraId="4E9EBD85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Baylor College of Medicine</w:t>
            </w:r>
          </w:p>
        </w:tc>
        <w:tc>
          <w:tcPr>
            <w:tcW w:w="3084" w:type="dxa"/>
            <w:hideMark/>
          </w:tcPr>
          <w:p w14:paraId="3AD98696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Laurel Williams, DO</w:t>
            </w:r>
          </w:p>
        </w:tc>
        <w:tc>
          <w:tcPr>
            <w:tcW w:w="1180" w:type="dxa"/>
            <w:hideMark/>
          </w:tcPr>
          <w:p w14:paraId="460CF837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25CD9E2D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300D4B60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6" w:type="dxa"/>
            <w:hideMark/>
          </w:tcPr>
          <w:p w14:paraId="0911640A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Texas A&amp;M University System Health Science Center</w:t>
            </w:r>
          </w:p>
        </w:tc>
        <w:tc>
          <w:tcPr>
            <w:tcW w:w="3084" w:type="dxa"/>
            <w:hideMark/>
          </w:tcPr>
          <w:p w14:paraId="7B379604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Israel </w:t>
            </w:r>
            <w:proofErr w:type="spellStart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Liberzon</w:t>
            </w:r>
            <w:proofErr w:type="spellEnd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MD</w:t>
            </w:r>
          </w:p>
        </w:tc>
        <w:tc>
          <w:tcPr>
            <w:tcW w:w="1180" w:type="dxa"/>
            <w:hideMark/>
          </w:tcPr>
          <w:p w14:paraId="1E83151C" w14:textId="77777777" w:rsidR="00F81BE2" w:rsidRPr="006C1C22" w:rsidRDefault="00F81BE2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43C59562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5C39F75E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6" w:type="dxa"/>
            <w:hideMark/>
          </w:tcPr>
          <w:p w14:paraId="36D3B4E1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Texas A&amp;M University System Health Science Center</w:t>
            </w:r>
          </w:p>
        </w:tc>
        <w:tc>
          <w:tcPr>
            <w:tcW w:w="3084" w:type="dxa"/>
            <w:hideMark/>
          </w:tcPr>
          <w:p w14:paraId="72CEEC82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R. Andrew Harper, MD</w:t>
            </w:r>
          </w:p>
        </w:tc>
        <w:tc>
          <w:tcPr>
            <w:tcW w:w="1180" w:type="dxa"/>
            <w:hideMark/>
          </w:tcPr>
          <w:p w14:paraId="07543017" w14:textId="2BBAD5C6" w:rsidR="00F81BE2" w:rsidRPr="006C1C22" w:rsidRDefault="000F2ECB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F81BE2" w:rsidRPr="006C1C22" w14:paraId="6EB085D4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0E009ED4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6" w:type="dxa"/>
            <w:hideMark/>
          </w:tcPr>
          <w:p w14:paraId="48D9F6C5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Texas Tech University Health Sciences Center</w:t>
            </w:r>
          </w:p>
        </w:tc>
        <w:tc>
          <w:tcPr>
            <w:tcW w:w="3084" w:type="dxa"/>
            <w:hideMark/>
          </w:tcPr>
          <w:p w14:paraId="6CDCAF8B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Sarah Wakefield, MD</w:t>
            </w:r>
          </w:p>
        </w:tc>
        <w:tc>
          <w:tcPr>
            <w:tcW w:w="1180" w:type="dxa"/>
            <w:hideMark/>
          </w:tcPr>
          <w:p w14:paraId="69474860" w14:textId="77777777" w:rsidR="00F81BE2" w:rsidRPr="006C1C22" w:rsidRDefault="00F81BE2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4C911B12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050B18FF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6" w:type="dxa"/>
            <w:hideMark/>
          </w:tcPr>
          <w:p w14:paraId="15CA8F3C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Texas Tech University Health Sciences Center</w:t>
            </w:r>
          </w:p>
        </w:tc>
        <w:tc>
          <w:tcPr>
            <w:tcW w:w="3084" w:type="dxa"/>
            <w:hideMark/>
          </w:tcPr>
          <w:p w14:paraId="16E5A4CD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Tarrah</w:t>
            </w:r>
            <w:proofErr w:type="spellEnd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Mitchell, MD</w:t>
            </w:r>
          </w:p>
        </w:tc>
        <w:tc>
          <w:tcPr>
            <w:tcW w:w="1180" w:type="dxa"/>
            <w:hideMark/>
          </w:tcPr>
          <w:p w14:paraId="02F00233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61B093BF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75C85263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6" w:type="dxa"/>
            <w:hideMark/>
          </w:tcPr>
          <w:p w14:paraId="210D906F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Texas Tech University Health Sciences Center at El Paso</w:t>
            </w:r>
          </w:p>
        </w:tc>
        <w:tc>
          <w:tcPr>
            <w:tcW w:w="3084" w:type="dxa"/>
            <w:hideMark/>
          </w:tcPr>
          <w:p w14:paraId="206ABE87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Peter Thompson, MD</w:t>
            </w:r>
          </w:p>
        </w:tc>
        <w:tc>
          <w:tcPr>
            <w:tcW w:w="1180" w:type="dxa"/>
            <w:hideMark/>
          </w:tcPr>
          <w:p w14:paraId="3A1C1078" w14:textId="77777777" w:rsidR="00F81BE2" w:rsidRPr="006C1C22" w:rsidRDefault="00F81BE2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F81BE2" w:rsidRPr="006C1C22" w14:paraId="698EF2D8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4E210384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6" w:type="dxa"/>
            <w:hideMark/>
          </w:tcPr>
          <w:p w14:paraId="6390C5D4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Texas Tech University Health Sciences Center at El Paso</w:t>
            </w:r>
          </w:p>
        </w:tc>
        <w:tc>
          <w:tcPr>
            <w:tcW w:w="3084" w:type="dxa"/>
            <w:hideMark/>
          </w:tcPr>
          <w:p w14:paraId="44023EEA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Sarah Martin, MD</w:t>
            </w:r>
          </w:p>
        </w:tc>
        <w:tc>
          <w:tcPr>
            <w:tcW w:w="1180" w:type="dxa"/>
            <w:hideMark/>
          </w:tcPr>
          <w:p w14:paraId="25347C3D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0AB174EB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2C073BA3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6" w:type="dxa"/>
            <w:hideMark/>
          </w:tcPr>
          <w:p w14:paraId="2C8796A9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University of North Texas Health Science Center</w:t>
            </w:r>
          </w:p>
        </w:tc>
        <w:tc>
          <w:tcPr>
            <w:tcW w:w="3084" w:type="dxa"/>
            <w:hideMark/>
          </w:tcPr>
          <w:p w14:paraId="68AB9EF1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Alan </w:t>
            </w:r>
            <w:proofErr w:type="spellStart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Podawiltz</w:t>
            </w:r>
            <w:proofErr w:type="spellEnd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DO, MS </w:t>
            </w:r>
          </w:p>
        </w:tc>
        <w:tc>
          <w:tcPr>
            <w:tcW w:w="1180" w:type="dxa"/>
            <w:hideMark/>
          </w:tcPr>
          <w:p w14:paraId="1AFD83AE" w14:textId="77777777" w:rsidR="00F81BE2" w:rsidRPr="006C1C22" w:rsidRDefault="00F81BE2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0DD1F5F1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54DF1284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6" w:type="dxa"/>
            <w:hideMark/>
          </w:tcPr>
          <w:p w14:paraId="0CD6462C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University of North Texas Health Science Center</w:t>
            </w:r>
          </w:p>
        </w:tc>
        <w:tc>
          <w:tcPr>
            <w:tcW w:w="3084" w:type="dxa"/>
            <w:hideMark/>
          </w:tcPr>
          <w:p w14:paraId="134EAEE6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David Farmer, </w:t>
            </w:r>
            <w:r w:rsidRPr="008365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PhD, LPC, LMFT, FNAP</w:t>
            </w:r>
          </w:p>
        </w:tc>
        <w:tc>
          <w:tcPr>
            <w:tcW w:w="1180" w:type="dxa"/>
            <w:hideMark/>
          </w:tcPr>
          <w:p w14:paraId="4C9867C6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03FE8FEF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4AD4DE50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6" w:type="dxa"/>
            <w:hideMark/>
          </w:tcPr>
          <w:p w14:paraId="63619301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Dell Medical School at The University of Texas at Austin</w:t>
            </w:r>
          </w:p>
        </w:tc>
        <w:tc>
          <w:tcPr>
            <w:tcW w:w="3084" w:type="dxa"/>
            <w:hideMark/>
          </w:tcPr>
          <w:p w14:paraId="31517571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Charles B </w:t>
            </w:r>
            <w:proofErr w:type="spellStart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Nemeroff</w:t>
            </w:r>
            <w:proofErr w:type="spellEnd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MD, PhD</w:t>
            </w:r>
          </w:p>
        </w:tc>
        <w:tc>
          <w:tcPr>
            <w:tcW w:w="1180" w:type="dxa"/>
            <w:hideMark/>
          </w:tcPr>
          <w:p w14:paraId="1D132EFE" w14:textId="22EA77AE" w:rsidR="00F81BE2" w:rsidRPr="006C1C22" w:rsidRDefault="00683A36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28190810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57E46624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6" w:type="dxa"/>
            <w:hideMark/>
          </w:tcPr>
          <w:p w14:paraId="702F5442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Dell Medical School at The University of Texas at Austin</w:t>
            </w:r>
          </w:p>
        </w:tc>
        <w:tc>
          <w:tcPr>
            <w:tcW w:w="3084" w:type="dxa"/>
            <w:hideMark/>
          </w:tcPr>
          <w:p w14:paraId="62C0585E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79C3A05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Jeffrey Newport, MD, MS, MDiv</w:t>
            </w:r>
          </w:p>
        </w:tc>
        <w:tc>
          <w:tcPr>
            <w:tcW w:w="1180" w:type="dxa"/>
            <w:hideMark/>
          </w:tcPr>
          <w:p w14:paraId="080AF9AD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6AF36467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635719B7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6" w:type="dxa"/>
            <w:hideMark/>
          </w:tcPr>
          <w:p w14:paraId="1F825B66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University of Texas M.D. Anderson Cancer Center</w:t>
            </w:r>
          </w:p>
        </w:tc>
        <w:tc>
          <w:tcPr>
            <w:tcW w:w="3084" w:type="dxa"/>
            <w:hideMark/>
          </w:tcPr>
          <w:p w14:paraId="66F90A54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Daniel Tan, MD</w:t>
            </w:r>
          </w:p>
        </w:tc>
        <w:tc>
          <w:tcPr>
            <w:tcW w:w="1180" w:type="dxa"/>
            <w:hideMark/>
          </w:tcPr>
          <w:p w14:paraId="7B0E3425" w14:textId="77777777" w:rsidR="00F81BE2" w:rsidRPr="006C1C22" w:rsidRDefault="00F81BE2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F81BE2" w:rsidRPr="006C1C22" w14:paraId="0BDF705E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165FB217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6" w:type="dxa"/>
            <w:hideMark/>
          </w:tcPr>
          <w:p w14:paraId="703FDAC5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University of Texas M.D. Anderson Cancer Center</w:t>
            </w:r>
          </w:p>
        </w:tc>
        <w:tc>
          <w:tcPr>
            <w:tcW w:w="3084" w:type="dxa"/>
            <w:hideMark/>
          </w:tcPr>
          <w:p w14:paraId="5CB89D2B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Rhonda Robert, PhD</w:t>
            </w:r>
          </w:p>
        </w:tc>
        <w:tc>
          <w:tcPr>
            <w:tcW w:w="1180" w:type="dxa"/>
            <w:hideMark/>
          </w:tcPr>
          <w:p w14:paraId="31726026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F81BE2" w:rsidRPr="006C1C22" w14:paraId="4E903FDD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15E68278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6" w:type="dxa"/>
            <w:hideMark/>
          </w:tcPr>
          <w:p w14:paraId="4727F189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University of Texas Medical Branch at Galveston</w:t>
            </w:r>
          </w:p>
        </w:tc>
        <w:tc>
          <w:tcPr>
            <w:tcW w:w="3084" w:type="dxa"/>
            <w:hideMark/>
          </w:tcPr>
          <w:p w14:paraId="6269FA98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Karen Wagner, MD, PhD</w:t>
            </w:r>
          </w:p>
        </w:tc>
        <w:tc>
          <w:tcPr>
            <w:tcW w:w="1180" w:type="dxa"/>
            <w:hideMark/>
          </w:tcPr>
          <w:p w14:paraId="16BF93A8" w14:textId="77777777" w:rsidR="00F81BE2" w:rsidRPr="006C1C22" w:rsidRDefault="00F81BE2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5114B7A4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0EEEE518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6" w:type="dxa"/>
            <w:hideMark/>
          </w:tcPr>
          <w:p w14:paraId="7DD77B18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University of Texas Medical Branch at Galveston</w:t>
            </w:r>
          </w:p>
        </w:tc>
        <w:tc>
          <w:tcPr>
            <w:tcW w:w="3084" w:type="dxa"/>
            <w:hideMark/>
          </w:tcPr>
          <w:p w14:paraId="4E9A3C75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Alexander Vo, PhD</w:t>
            </w:r>
          </w:p>
        </w:tc>
        <w:tc>
          <w:tcPr>
            <w:tcW w:w="1180" w:type="dxa"/>
            <w:hideMark/>
          </w:tcPr>
          <w:p w14:paraId="0E0E2E59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449525D5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22D5E7F8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6" w:type="dxa"/>
            <w:hideMark/>
          </w:tcPr>
          <w:p w14:paraId="0330E353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University of Texas Health Science Center at Houston</w:t>
            </w:r>
          </w:p>
        </w:tc>
        <w:tc>
          <w:tcPr>
            <w:tcW w:w="3084" w:type="dxa"/>
            <w:hideMark/>
          </w:tcPr>
          <w:p w14:paraId="058D8C8C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Jair Soares, MD, PhD</w:t>
            </w:r>
          </w:p>
        </w:tc>
        <w:tc>
          <w:tcPr>
            <w:tcW w:w="1180" w:type="dxa"/>
            <w:hideMark/>
          </w:tcPr>
          <w:p w14:paraId="22557C7A" w14:textId="77777777" w:rsidR="00F81BE2" w:rsidRPr="006C1C22" w:rsidRDefault="00F81BE2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F81BE2" w:rsidRPr="006C1C22" w14:paraId="4405F4CE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28D93EF3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6" w:type="dxa"/>
            <w:hideMark/>
          </w:tcPr>
          <w:p w14:paraId="3150B4EA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University of Texas Health Science Center at Houston</w:t>
            </w:r>
          </w:p>
        </w:tc>
        <w:tc>
          <w:tcPr>
            <w:tcW w:w="3084" w:type="dxa"/>
            <w:hideMark/>
          </w:tcPr>
          <w:p w14:paraId="0039372C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Taiwo </w:t>
            </w:r>
            <w:proofErr w:type="spellStart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Babatope</w:t>
            </w:r>
            <w:proofErr w:type="spellEnd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FD42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MD, MPH, MBA, ABPN</w:t>
            </w:r>
          </w:p>
        </w:tc>
        <w:tc>
          <w:tcPr>
            <w:tcW w:w="1180" w:type="dxa"/>
            <w:hideMark/>
          </w:tcPr>
          <w:p w14:paraId="2E06555F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0CC0AF5B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338D5C27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6" w:type="dxa"/>
            <w:hideMark/>
          </w:tcPr>
          <w:p w14:paraId="51150B6D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University of Texas Health Science Center at San Antonio</w:t>
            </w:r>
          </w:p>
        </w:tc>
        <w:tc>
          <w:tcPr>
            <w:tcW w:w="3084" w:type="dxa"/>
            <w:hideMark/>
          </w:tcPr>
          <w:p w14:paraId="2F642479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Steven </w:t>
            </w:r>
            <w:proofErr w:type="spellStart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Pliszka</w:t>
            </w:r>
            <w:proofErr w:type="spellEnd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MD</w:t>
            </w:r>
          </w:p>
        </w:tc>
        <w:tc>
          <w:tcPr>
            <w:tcW w:w="1180" w:type="dxa"/>
            <w:hideMark/>
          </w:tcPr>
          <w:p w14:paraId="2FD80190" w14:textId="3068C958" w:rsidR="00F81BE2" w:rsidRPr="006C1C22" w:rsidRDefault="00683A36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F81BE2" w:rsidRPr="006C1C22" w14:paraId="5057B5D2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5713F8D2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6" w:type="dxa"/>
            <w:hideMark/>
          </w:tcPr>
          <w:p w14:paraId="343D640F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University of Texas Health Science Center at San Antonio</w:t>
            </w:r>
          </w:p>
        </w:tc>
        <w:tc>
          <w:tcPr>
            <w:tcW w:w="3084" w:type="dxa"/>
            <w:hideMark/>
          </w:tcPr>
          <w:p w14:paraId="32347023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Joseph </w:t>
            </w:r>
            <w:proofErr w:type="spellStart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Blader</w:t>
            </w:r>
            <w:proofErr w:type="spellEnd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PhD</w:t>
            </w:r>
          </w:p>
        </w:tc>
        <w:tc>
          <w:tcPr>
            <w:tcW w:w="1180" w:type="dxa"/>
            <w:hideMark/>
          </w:tcPr>
          <w:p w14:paraId="20BEBCA4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494AA58E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4FE715C0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6" w:type="dxa"/>
            <w:hideMark/>
          </w:tcPr>
          <w:p w14:paraId="6F3A4622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The University of Texas Rio Grande Valley School of Medicine </w:t>
            </w:r>
          </w:p>
        </w:tc>
        <w:tc>
          <w:tcPr>
            <w:tcW w:w="3084" w:type="dxa"/>
            <w:hideMark/>
          </w:tcPr>
          <w:p w14:paraId="29A168F5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Diana Chapa, MD</w:t>
            </w:r>
          </w:p>
        </w:tc>
        <w:tc>
          <w:tcPr>
            <w:tcW w:w="1180" w:type="dxa"/>
            <w:hideMark/>
          </w:tcPr>
          <w:p w14:paraId="30445A58" w14:textId="1F8DF36F" w:rsidR="00F81BE2" w:rsidRPr="006C1C22" w:rsidRDefault="00683A36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5086386E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4FBE0C48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6" w:type="dxa"/>
            <w:hideMark/>
          </w:tcPr>
          <w:p w14:paraId="48E9FBE0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The University of Texas Rio Grande Valley School of Medicine </w:t>
            </w:r>
          </w:p>
        </w:tc>
        <w:tc>
          <w:tcPr>
            <w:tcW w:w="3084" w:type="dxa"/>
            <w:hideMark/>
          </w:tcPr>
          <w:p w14:paraId="5370926C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Patriarca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MBA</w:t>
            </w:r>
          </w:p>
        </w:tc>
        <w:tc>
          <w:tcPr>
            <w:tcW w:w="1180" w:type="dxa"/>
            <w:hideMark/>
          </w:tcPr>
          <w:p w14:paraId="20AE0F1B" w14:textId="73E8DCE8" w:rsidR="00F81BE2" w:rsidRPr="006C1C22" w:rsidRDefault="00683A36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5DE58CEA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482FA196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6" w:type="dxa"/>
            <w:hideMark/>
          </w:tcPr>
          <w:p w14:paraId="6656D839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University of Texas Health Science Center at Tyler</w:t>
            </w:r>
          </w:p>
        </w:tc>
        <w:tc>
          <w:tcPr>
            <w:tcW w:w="3084" w:type="dxa"/>
            <w:hideMark/>
          </w:tcPr>
          <w:p w14:paraId="2CB1EFA7" w14:textId="191E227F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Johnson</w:t>
            </w:r>
          </w:p>
        </w:tc>
        <w:tc>
          <w:tcPr>
            <w:tcW w:w="1180" w:type="dxa"/>
            <w:hideMark/>
          </w:tcPr>
          <w:p w14:paraId="4143B78E" w14:textId="1C68F971" w:rsidR="00F81BE2" w:rsidRPr="006C1C22" w:rsidRDefault="00683A36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5E33B848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4A5BCE0A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6" w:type="dxa"/>
            <w:hideMark/>
          </w:tcPr>
          <w:p w14:paraId="3EFC3817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University of Texas Health Science Center at Tyler</w:t>
            </w:r>
          </w:p>
        </w:tc>
        <w:tc>
          <w:tcPr>
            <w:tcW w:w="3084" w:type="dxa"/>
            <w:hideMark/>
          </w:tcPr>
          <w:p w14:paraId="6D0097C1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Brittney Nichols, MBA, LPC-S</w:t>
            </w:r>
          </w:p>
        </w:tc>
        <w:tc>
          <w:tcPr>
            <w:tcW w:w="1180" w:type="dxa"/>
            <w:hideMark/>
          </w:tcPr>
          <w:p w14:paraId="4ACAB94E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6E36BE7C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01317EEC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4776" w:type="dxa"/>
            <w:hideMark/>
          </w:tcPr>
          <w:p w14:paraId="62DED243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University of Texas Southwestern Medical Center</w:t>
            </w:r>
          </w:p>
        </w:tc>
        <w:tc>
          <w:tcPr>
            <w:tcW w:w="3084" w:type="dxa"/>
            <w:hideMark/>
          </w:tcPr>
          <w:p w14:paraId="19354CD4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Carol </w:t>
            </w:r>
            <w:proofErr w:type="spellStart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Tamminga</w:t>
            </w:r>
            <w:proofErr w:type="spellEnd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MD</w:t>
            </w:r>
          </w:p>
        </w:tc>
        <w:tc>
          <w:tcPr>
            <w:tcW w:w="1180" w:type="dxa"/>
            <w:hideMark/>
          </w:tcPr>
          <w:p w14:paraId="2CD122F4" w14:textId="73DA9E86" w:rsidR="00F81BE2" w:rsidRPr="006C1C22" w:rsidRDefault="00683A36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F81BE2" w:rsidRPr="006C1C22" w14:paraId="4B97E6D7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45367EB4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76" w:type="dxa"/>
            <w:hideMark/>
          </w:tcPr>
          <w:p w14:paraId="56A78958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University of Texas Southwestern Medical Center</w:t>
            </w:r>
          </w:p>
        </w:tc>
        <w:tc>
          <w:tcPr>
            <w:tcW w:w="3084" w:type="dxa"/>
            <w:hideMark/>
          </w:tcPr>
          <w:p w14:paraId="744CD985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Hicham Ibrahim, MD</w:t>
            </w:r>
          </w:p>
        </w:tc>
        <w:tc>
          <w:tcPr>
            <w:tcW w:w="1180" w:type="dxa"/>
            <w:hideMark/>
          </w:tcPr>
          <w:p w14:paraId="4341BA61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5CB6E04C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1D7FAA83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76" w:type="dxa"/>
            <w:hideMark/>
          </w:tcPr>
          <w:p w14:paraId="45BD265A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Health and Human Services Commission - mental health care services</w:t>
            </w:r>
          </w:p>
        </w:tc>
        <w:tc>
          <w:tcPr>
            <w:tcW w:w="3084" w:type="dxa"/>
            <w:hideMark/>
          </w:tcPr>
          <w:p w14:paraId="04751E78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Sonja Gaines, MBA</w:t>
            </w:r>
          </w:p>
        </w:tc>
        <w:tc>
          <w:tcPr>
            <w:tcW w:w="1180" w:type="dxa"/>
            <w:hideMark/>
          </w:tcPr>
          <w:p w14:paraId="1C1E97EB" w14:textId="77777777" w:rsidR="00F81BE2" w:rsidRPr="006C1C22" w:rsidRDefault="00F81BE2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2FEC7087" w14:textId="77777777" w:rsidTr="00AC78F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6EC799D9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76" w:type="dxa"/>
            <w:hideMark/>
          </w:tcPr>
          <w:p w14:paraId="7A661CA7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Health and Human Services Commission - mental health facilities</w:t>
            </w:r>
          </w:p>
        </w:tc>
        <w:tc>
          <w:tcPr>
            <w:tcW w:w="3084" w:type="dxa"/>
            <w:hideMark/>
          </w:tcPr>
          <w:p w14:paraId="3A663891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Scott </w:t>
            </w:r>
            <w:proofErr w:type="spellStart"/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Schalchlin</w:t>
            </w:r>
            <w:proofErr w:type="spellEnd"/>
          </w:p>
        </w:tc>
        <w:tc>
          <w:tcPr>
            <w:tcW w:w="1180" w:type="dxa"/>
            <w:hideMark/>
          </w:tcPr>
          <w:p w14:paraId="7E94DCED" w14:textId="6B0362F3" w:rsidR="00F81BE2" w:rsidRPr="006C1C22" w:rsidRDefault="00451CC7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F81BE2" w:rsidRPr="006C1C22" w14:paraId="2582EFC0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1CA5AB69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76" w:type="dxa"/>
            <w:hideMark/>
          </w:tcPr>
          <w:p w14:paraId="1AAD8FBF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Texas Higher Education Coordinating Board</w:t>
            </w:r>
          </w:p>
        </w:tc>
        <w:tc>
          <w:tcPr>
            <w:tcW w:w="3084" w:type="dxa"/>
            <w:hideMark/>
          </w:tcPr>
          <w:p w14:paraId="0F70597F" w14:textId="649DD551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Elizabeth M</w:t>
            </w:r>
            <w:r w:rsidR="00451C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yer</w:t>
            </w:r>
          </w:p>
        </w:tc>
        <w:tc>
          <w:tcPr>
            <w:tcW w:w="1180" w:type="dxa"/>
            <w:hideMark/>
          </w:tcPr>
          <w:p w14:paraId="64261F12" w14:textId="1A76D9E6" w:rsidR="00F81BE2" w:rsidRPr="006C1C22" w:rsidRDefault="00451CC7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F81BE2" w:rsidRPr="006C1C22" w14:paraId="69401563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2B34560B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76" w:type="dxa"/>
            <w:hideMark/>
          </w:tcPr>
          <w:p w14:paraId="11D5ADCE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Hospital System</w:t>
            </w:r>
          </w:p>
        </w:tc>
        <w:tc>
          <w:tcPr>
            <w:tcW w:w="3084" w:type="dxa"/>
            <w:hideMark/>
          </w:tcPr>
          <w:p w14:paraId="4D796817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Danielle Wesley</w:t>
            </w:r>
          </w:p>
        </w:tc>
        <w:tc>
          <w:tcPr>
            <w:tcW w:w="1180" w:type="dxa"/>
            <w:hideMark/>
          </w:tcPr>
          <w:p w14:paraId="459B134C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09619F47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5A815B71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76" w:type="dxa"/>
            <w:hideMark/>
          </w:tcPr>
          <w:p w14:paraId="2F9DEE25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Non-profit - Meadows Policy Institute</w:t>
            </w:r>
          </w:p>
        </w:tc>
        <w:tc>
          <w:tcPr>
            <w:tcW w:w="3084" w:type="dxa"/>
            <w:hideMark/>
          </w:tcPr>
          <w:p w14:paraId="58C5D117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Andy Keller, PhD</w:t>
            </w:r>
          </w:p>
        </w:tc>
        <w:tc>
          <w:tcPr>
            <w:tcW w:w="1180" w:type="dxa"/>
            <w:hideMark/>
          </w:tcPr>
          <w:p w14:paraId="37F33C6B" w14:textId="5AC777A6" w:rsidR="00F81BE2" w:rsidRPr="006C1C22" w:rsidRDefault="00451CC7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F81BE2" w:rsidRPr="006C1C22" w14:paraId="7E3D30DA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0128286F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6" w:type="dxa"/>
            <w:hideMark/>
          </w:tcPr>
          <w:p w14:paraId="7CA3E24B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Non-profit - Hogg Foundation</w:t>
            </w:r>
          </w:p>
        </w:tc>
        <w:tc>
          <w:tcPr>
            <w:tcW w:w="3084" w:type="dxa"/>
            <w:hideMark/>
          </w:tcPr>
          <w:p w14:paraId="362D4B63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Octavio Martinez, Jr., MPH, MD</w:t>
            </w:r>
          </w:p>
        </w:tc>
        <w:tc>
          <w:tcPr>
            <w:tcW w:w="1180" w:type="dxa"/>
            <w:hideMark/>
          </w:tcPr>
          <w:p w14:paraId="02B1E8D0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3848DC55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0C880B5E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76" w:type="dxa"/>
            <w:hideMark/>
          </w:tcPr>
          <w:p w14:paraId="5A28DC67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Non-profit - Texas Mental Health Counsel</w:t>
            </w:r>
          </w:p>
        </w:tc>
        <w:tc>
          <w:tcPr>
            <w:tcW w:w="3084" w:type="dxa"/>
            <w:hideMark/>
          </w:tcPr>
          <w:p w14:paraId="6C9C51A7" w14:textId="77777777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Danette Castle</w:t>
            </w:r>
          </w:p>
        </w:tc>
        <w:tc>
          <w:tcPr>
            <w:tcW w:w="1180" w:type="dxa"/>
            <w:hideMark/>
          </w:tcPr>
          <w:p w14:paraId="43F565A2" w14:textId="77777777" w:rsidR="00F81BE2" w:rsidRPr="006C1C22" w:rsidRDefault="00F81BE2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12CB2E96" w14:textId="77777777" w:rsidTr="00AC78F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5E39729B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76" w:type="dxa"/>
            <w:hideMark/>
          </w:tcPr>
          <w:p w14:paraId="5CEE9A52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Administrative Contract – University of Texas System</w:t>
            </w:r>
          </w:p>
        </w:tc>
        <w:tc>
          <w:tcPr>
            <w:tcW w:w="3084" w:type="dxa"/>
            <w:hideMark/>
          </w:tcPr>
          <w:p w14:paraId="48A318DA" w14:textId="77777777" w:rsidR="00F81BE2" w:rsidRPr="006C1C22" w:rsidRDefault="00F81BE2" w:rsidP="00AC7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Lakey, MD</w:t>
            </w:r>
          </w:p>
        </w:tc>
        <w:tc>
          <w:tcPr>
            <w:tcW w:w="1180" w:type="dxa"/>
            <w:hideMark/>
          </w:tcPr>
          <w:p w14:paraId="33FD2D9A" w14:textId="77777777" w:rsidR="00F81BE2" w:rsidRPr="006C1C22" w:rsidRDefault="00F81BE2" w:rsidP="00A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F81BE2" w:rsidRPr="006C1C22" w14:paraId="581FAE4E" w14:textId="77777777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hideMark/>
          </w:tcPr>
          <w:p w14:paraId="17C6E877" w14:textId="77777777" w:rsidR="00F81BE2" w:rsidRPr="006C1C22" w:rsidRDefault="00F81BE2" w:rsidP="00AC78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C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76" w:type="dxa"/>
            <w:hideMark/>
          </w:tcPr>
          <w:p w14:paraId="44D0EB02" w14:textId="3E38AF32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hideMark/>
          </w:tcPr>
          <w:p w14:paraId="1DD47409" w14:textId="5372B4DD" w:rsidR="00F81BE2" w:rsidRPr="006C1C22" w:rsidRDefault="00F81BE2" w:rsidP="00AC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14:paraId="7A743B9B" w14:textId="7291626A" w:rsidR="00F81BE2" w:rsidRPr="006C1C22" w:rsidRDefault="00F81BE2" w:rsidP="00A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20E3610F" w14:textId="77777777" w:rsidR="00F81BE2" w:rsidRDefault="00F81BE2" w:rsidP="00EB6D47">
      <w:pPr>
        <w:ind w:left="720"/>
        <w:rPr>
          <w:rFonts w:ascii="Calibri" w:hAnsi="Calibri" w:cs="Calibri"/>
        </w:rPr>
      </w:pPr>
    </w:p>
    <w:p w14:paraId="77CBB09E" w14:textId="5C438FBD" w:rsidR="00E84CCF" w:rsidRDefault="00E84CCF" w:rsidP="00EB6D47">
      <w:pPr>
        <w:ind w:left="720"/>
        <w:rPr>
          <w:rFonts w:ascii="Calibri" w:hAnsi="Calibri" w:cs="Calibri"/>
        </w:rPr>
      </w:pPr>
    </w:p>
    <w:p w14:paraId="26EE26B2" w14:textId="194F36C2" w:rsidR="00E84CCF" w:rsidRDefault="00E84CCF" w:rsidP="00EB6D47">
      <w:pPr>
        <w:ind w:left="720"/>
        <w:rPr>
          <w:rFonts w:ascii="Calibri" w:hAnsi="Calibri" w:cs="Calibri"/>
        </w:rPr>
      </w:pPr>
    </w:p>
    <w:p w14:paraId="0EF47DE1" w14:textId="77777777" w:rsidR="00E84CCF" w:rsidRPr="00EB6D47" w:rsidRDefault="00E84CCF" w:rsidP="00EB6D47">
      <w:pPr>
        <w:ind w:left="720"/>
        <w:rPr>
          <w:rFonts w:ascii="Calibri" w:hAnsi="Calibri" w:cs="Calibri"/>
        </w:rPr>
      </w:pPr>
    </w:p>
    <w:p w14:paraId="53A0003E" w14:textId="77777777" w:rsidR="00882974" w:rsidRPr="00AF38CE" w:rsidRDefault="00882974" w:rsidP="00160C99">
      <w:pPr>
        <w:ind w:left="720"/>
        <w:rPr>
          <w:rFonts w:ascii="Calibri" w:hAnsi="Calibri" w:cs="Calibri"/>
        </w:rPr>
      </w:pPr>
    </w:p>
    <w:bookmarkEnd w:id="0"/>
    <w:p w14:paraId="50FBC5C5" w14:textId="7D6E658B" w:rsidR="00A16EE1" w:rsidRPr="00160C99" w:rsidRDefault="00A16EE1" w:rsidP="00160C99">
      <w:pPr>
        <w:rPr>
          <w:b/>
          <w:bCs/>
          <w:u w:val="single"/>
        </w:rPr>
      </w:pPr>
    </w:p>
    <w:sectPr w:rsidR="00A16EE1" w:rsidRPr="00160C99" w:rsidSect="002210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F55E" w14:textId="77777777" w:rsidR="00167537" w:rsidRDefault="00167537">
      <w:pPr>
        <w:spacing w:after="0" w:line="240" w:lineRule="auto"/>
      </w:pPr>
      <w:r>
        <w:separator/>
      </w:r>
    </w:p>
  </w:endnote>
  <w:endnote w:type="continuationSeparator" w:id="0">
    <w:p w14:paraId="28F841C2" w14:textId="77777777" w:rsidR="00167537" w:rsidRDefault="001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33FF" w14:textId="77777777" w:rsidR="002210C7" w:rsidRDefault="00221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AB50" w14:textId="77777777" w:rsidR="002210C7" w:rsidRDefault="00221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043F" w14:textId="77777777" w:rsidR="002210C7" w:rsidRDefault="0022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CDF3" w14:textId="77777777" w:rsidR="00167537" w:rsidRDefault="00167537">
      <w:pPr>
        <w:spacing w:after="0" w:line="240" w:lineRule="auto"/>
      </w:pPr>
      <w:r>
        <w:separator/>
      </w:r>
    </w:p>
  </w:footnote>
  <w:footnote w:type="continuationSeparator" w:id="0">
    <w:p w14:paraId="1B413BCA" w14:textId="77777777" w:rsidR="00167537" w:rsidRDefault="0016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7722" w14:textId="09D3122B" w:rsidR="002210C7" w:rsidRDefault="008F12AB">
    <w:pPr>
      <w:pStyle w:val="Header"/>
    </w:pPr>
    <w:r>
      <w:rPr>
        <w:noProof/>
      </w:rPr>
      <w:pict w14:anchorId="473651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06297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0755" w14:textId="1C69E988" w:rsidR="002210C7" w:rsidRDefault="008F12AB">
    <w:pPr>
      <w:pStyle w:val="Header"/>
    </w:pPr>
    <w:r>
      <w:rPr>
        <w:noProof/>
      </w:rPr>
      <w:pict w14:anchorId="61D0A5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06298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EBD2" w14:textId="0E1504AF" w:rsidR="002210C7" w:rsidRDefault="008F12AB">
    <w:pPr>
      <w:pStyle w:val="Header"/>
    </w:pPr>
    <w:r>
      <w:rPr>
        <w:noProof/>
      </w:rPr>
      <w:pict w14:anchorId="3C25B8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06296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30C"/>
    <w:multiLevelType w:val="hybridMultilevel"/>
    <w:tmpl w:val="3416AD5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B238C"/>
    <w:multiLevelType w:val="hybridMultilevel"/>
    <w:tmpl w:val="F9BAE1D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3202236"/>
    <w:multiLevelType w:val="hybridMultilevel"/>
    <w:tmpl w:val="7C809A6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2F489A"/>
    <w:multiLevelType w:val="hybridMultilevel"/>
    <w:tmpl w:val="74DEDE50"/>
    <w:lvl w:ilvl="0" w:tplc="FFFFFFFF">
      <w:start w:val="1"/>
      <w:numFmt w:val="upperRoman"/>
      <w:lvlText w:val="%1."/>
      <w:lvlJc w:val="right"/>
      <w:pPr>
        <w:ind w:left="21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3405CE7"/>
    <w:multiLevelType w:val="hybridMultilevel"/>
    <w:tmpl w:val="2536D34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650F4"/>
    <w:multiLevelType w:val="hybridMultilevel"/>
    <w:tmpl w:val="AA0891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F45E34"/>
    <w:multiLevelType w:val="hybridMultilevel"/>
    <w:tmpl w:val="A8FC7A1E"/>
    <w:lvl w:ilvl="0" w:tplc="FFFFFFFF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9F0A03"/>
    <w:multiLevelType w:val="hybridMultilevel"/>
    <w:tmpl w:val="245E77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0F3136"/>
    <w:multiLevelType w:val="multilevel"/>
    <w:tmpl w:val="330006B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11D30C6B"/>
    <w:multiLevelType w:val="hybridMultilevel"/>
    <w:tmpl w:val="C6BE23F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0B534D"/>
    <w:multiLevelType w:val="hybridMultilevel"/>
    <w:tmpl w:val="203CE9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D23AB2"/>
    <w:multiLevelType w:val="hybridMultilevel"/>
    <w:tmpl w:val="3F40EDE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AF1735"/>
    <w:multiLevelType w:val="hybridMultilevel"/>
    <w:tmpl w:val="4AEEE1A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0C7E3D"/>
    <w:multiLevelType w:val="hybridMultilevel"/>
    <w:tmpl w:val="5D82CD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27537A"/>
    <w:multiLevelType w:val="hybridMultilevel"/>
    <w:tmpl w:val="3A52CE0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1B327A"/>
    <w:multiLevelType w:val="hybridMultilevel"/>
    <w:tmpl w:val="6E005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22DCF"/>
    <w:multiLevelType w:val="hybridMultilevel"/>
    <w:tmpl w:val="B3B48FDA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5820A3C"/>
    <w:multiLevelType w:val="hybridMultilevel"/>
    <w:tmpl w:val="A3C68CE0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F7556"/>
    <w:multiLevelType w:val="hybridMultilevel"/>
    <w:tmpl w:val="BDE2143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F25685"/>
    <w:multiLevelType w:val="hybridMultilevel"/>
    <w:tmpl w:val="578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53611"/>
    <w:multiLevelType w:val="hybridMultilevel"/>
    <w:tmpl w:val="CD7818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26C7B7B"/>
    <w:multiLevelType w:val="hybridMultilevel"/>
    <w:tmpl w:val="C6B83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3572E29"/>
    <w:multiLevelType w:val="hybridMultilevel"/>
    <w:tmpl w:val="7422A0B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B522B"/>
    <w:multiLevelType w:val="hybridMultilevel"/>
    <w:tmpl w:val="21482B8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87F6A3D"/>
    <w:multiLevelType w:val="hybridMultilevel"/>
    <w:tmpl w:val="0026F5BA"/>
    <w:lvl w:ilvl="0" w:tplc="586694A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AA66A158">
      <w:start w:val="6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3769BE"/>
    <w:multiLevelType w:val="hybridMultilevel"/>
    <w:tmpl w:val="F6C81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A59053A"/>
    <w:multiLevelType w:val="hybridMultilevel"/>
    <w:tmpl w:val="BC385314"/>
    <w:lvl w:ilvl="0" w:tplc="07E42ED2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C58B8"/>
    <w:multiLevelType w:val="hybridMultilevel"/>
    <w:tmpl w:val="724A079E"/>
    <w:lvl w:ilvl="0" w:tplc="799E37A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B138C"/>
    <w:multiLevelType w:val="hybridMultilevel"/>
    <w:tmpl w:val="F328F6F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F62CC9"/>
    <w:multiLevelType w:val="hybridMultilevel"/>
    <w:tmpl w:val="E85259C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FD42C54"/>
    <w:multiLevelType w:val="hybridMultilevel"/>
    <w:tmpl w:val="AE6613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E7834D"/>
    <w:multiLevelType w:val="hybridMultilevel"/>
    <w:tmpl w:val="927AC312"/>
    <w:lvl w:ilvl="0" w:tplc="41F85434">
      <w:start w:val="1"/>
      <w:numFmt w:val="decimal"/>
      <w:lvlText w:val="%1."/>
      <w:lvlJc w:val="left"/>
      <w:pPr>
        <w:ind w:left="720" w:hanging="360"/>
      </w:pPr>
    </w:lvl>
    <w:lvl w:ilvl="1" w:tplc="BCBC0A62">
      <w:start w:val="1"/>
      <w:numFmt w:val="lowerRoman"/>
      <w:lvlText w:val="%2."/>
      <w:lvlJc w:val="right"/>
      <w:pPr>
        <w:ind w:left="1440" w:hanging="360"/>
      </w:pPr>
    </w:lvl>
    <w:lvl w:ilvl="2" w:tplc="A99C470C">
      <w:start w:val="1"/>
      <w:numFmt w:val="lowerRoman"/>
      <w:lvlText w:val="%3."/>
      <w:lvlJc w:val="right"/>
      <w:pPr>
        <w:ind w:left="2160" w:hanging="180"/>
      </w:pPr>
    </w:lvl>
    <w:lvl w:ilvl="3" w:tplc="0512C4EA">
      <w:start w:val="1"/>
      <w:numFmt w:val="decimal"/>
      <w:lvlText w:val="%4."/>
      <w:lvlJc w:val="left"/>
      <w:pPr>
        <w:ind w:left="2880" w:hanging="360"/>
      </w:pPr>
    </w:lvl>
    <w:lvl w:ilvl="4" w:tplc="CF74464E">
      <w:start w:val="1"/>
      <w:numFmt w:val="lowerLetter"/>
      <w:lvlText w:val="%5."/>
      <w:lvlJc w:val="left"/>
      <w:pPr>
        <w:ind w:left="3600" w:hanging="360"/>
      </w:pPr>
    </w:lvl>
    <w:lvl w:ilvl="5" w:tplc="B18E3EE6">
      <w:start w:val="1"/>
      <w:numFmt w:val="lowerRoman"/>
      <w:lvlText w:val="%6."/>
      <w:lvlJc w:val="right"/>
      <w:pPr>
        <w:ind w:left="4320" w:hanging="180"/>
      </w:pPr>
    </w:lvl>
    <w:lvl w:ilvl="6" w:tplc="75AA5CCA">
      <w:start w:val="1"/>
      <w:numFmt w:val="decimal"/>
      <w:lvlText w:val="%7."/>
      <w:lvlJc w:val="left"/>
      <w:pPr>
        <w:ind w:left="5040" w:hanging="360"/>
      </w:pPr>
    </w:lvl>
    <w:lvl w:ilvl="7" w:tplc="09405BBC">
      <w:start w:val="1"/>
      <w:numFmt w:val="lowerLetter"/>
      <w:lvlText w:val="%8."/>
      <w:lvlJc w:val="left"/>
      <w:pPr>
        <w:ind w:left="5760" w:hanging="360"/>
      </w:pPr>
    </w:lvl>
    <w:lvl w:ilvl="8" w:tplc="A7E21E3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63AD6"/>
    <w:multiLevelType w:val="hybridMultilevel"/>
    <w:tmpl w:val="B01C9C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6CE75B1"/>
    <w:multiLevelType w:val="hybridMultilevel"/>
    <w:tmpl w:val="43DE03A0"/>
    <w:lvl w:ilvl="0" w:tplc="728A9BAA">
      <w:start w:val="1"/>
      <w:numFmt w:val="decimal"/>
      <w:lvlText w:val="%1."/>
      <w:lvlJc w:val="left"/>
      <w:pPr>
        <w:ind w:left="288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0A8479A"/>
    <w:multiLevelType w:val="hybridMultilevel"/>
    <w:tmpl w:val="C6264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A0F8D"/>
    <w:multiLevelType w:val="hybridMultilevel"/>
    <w:tmpl w:val="EF80C5D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A34B1"/>
    <w:multiLevelType w:val="hybridMultilevel"/>
    <w:tmpl w:val="57F022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A6207A7"/>
    <w:multiLevelType w:val="hybridMultilevel"/>
    <w:tmpl w:val="B3B48FDA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AD1C258"/>
    <w:multiLevelType w:val="hybridMultilevel"/>
    <w:tmpl w:val="29C4902C"/>
    <w:lvl w:ilvl="0" w:tplc="8C30B2C8">
      <w:start w:val="1"/>
      <w:numFmt w:val="decimal"/>
      <w:lvlText w:val="%1."/>
      <w:lvlJc w:val="left"/>
      <w:pPr>
        <w:ind w:left="720" w:hanging="360"/>
      </w:pPr>
    </w:lvl>
    <w:lvl w:ilvl="1" w:tplc="31A01396">
      <w:start w:val="1"/>
      <w:numFmt w:val="lowerRoman"/>
      <w:lvlText w:val="%2."/>
      <w:lvlJc w:val="right"/>
      <w:pPr>
        <w:ind w:left="1440" w:hanging="360"/>
      </w:pPr>
    </w:lvl>
    <w:lvl w:ilvl="2" w:tplc="A41A1B8C">
      <w:start w:val="1"/>
      <w:numFmt w:val="lowerRoman"/>
      <w:lvlText w:val="%3."/>
      <w:lvlJc w:val="right"/>
      <w:pPr>
        <w:ind w:left="2160" w:hanging="180"/>
      </w:pPr>
    </w:lvl>
    <w:lvl w:ilvl="3" w:tplc="424E0D68">
      <w:start w:val="1"/>
      <w:numFmt w:val="decimal"/>
      <w:lvlText w:val="%4."/>
      <w:lvlJc w:val="left"/>
      <w:pPr>
        <w:ind w:left="2880" w:hanging="360"/>
      </w:pPr>
    </w:lvl>
    <w:lvl w:ilvl="4" w:tplc="9426EA74">
      <w:start w:val="1"/>
      <w:numFmt w:val="lowerLetter"/>
      <w:lvlText w:val="%5."/>
      <w:lvlJc w:val="left"/>
      <w:pPr>
        <w:ind w:left="3600" w:hanging="360"/>
      </w:pPr>
    </w:lvl>
    <w:lvl w:ilvl="5" w:tplc="EF762B36">
      <w:start w:val="1"/>
      <w:numFmt w:val="lowerRoman"/>
      <w:lvlText w:val="%6."/>
      <w:lvlJc w:val="right"/>
      <w:pPr>
        <w:ind w:left="4320" w:hanging="180"/>
      </w:pPr>
    </w:lvl>
    <w:lvl w:ilvl="6" w:tplc="422A9126">
      <w:start w:val="1"/>
      <w:numFmt w:val="decimal"/>
      <w:lvlText w:val="%7."/>
      <w:lvlJc w:val="left"/>
      <w:pPr>
        <w:ind w:left="5040" w:hanging="360"/>
      </w:pPr>
    </w:lvl>
    <w:lvl w:ilvl="7" w:tplc="EE08600A">
      <w:start w:val="1"/>
      <w:numFmt w:val="lowerLetter"/>
      <w:lvlText w:val="%8."/>
      <w:lvlJc w:val="left"/>
      <w:pPr>
        <w:ind w:left="5760" w:hanging="360"/>
      </w:pPr>
    </w:lvl>
    <w:lvl w:ilvl="8" w:tplc="C05AF85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87C9A"/>
    <w:multiLevelType w:val="hybridMultilevel"/>
    <w:tmpl w:val="19DA1F8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61326B"/>
    <w:multiLevelType w:val="hybridMultilevel"/>
    <w:tmpl w:val="D9C26ACC"/>
    <w:lvl w:ilvl="0" w:tplc="FFFFFFFF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105AAA"/>
    <w:multiLevelType w:val="hybridMultilevel"/>
    <w:tmpl w:val="E6841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5FA4A01"/>
    <w:multiLevelType w:val="hybridMultilevel"/>
    <w:tmpl w:val="73A6320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E7DD8"/>
    <w:multiLevelType w:val="multilevel"/>
    <w:tmpl w:val="8098E0C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7C615D"/>
    <w:multiLevelType w:val="hybridMultilevel"/>
    <w:tmpl w:val="5B2E4A3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960FED"/>
    <w:multiLevelType w:val="hybridMultilevel"/>
    <w:tmpl w:val="33D0181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22227E"/>
    <w:multiLevelType w:val="hybridMultilevel"/>
    <w:tmpl w:val="3904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21881113">
    <w:abstractNumId w:val="38"/>
  </w:num>
  <w:num w:numId="2" w16cid:durableId="1989701852">
    <w:abstractNumId w:val="31"/>
  </w:num>
  <w:num w:numId="3" w16cid:durableId="478108717">
    <w:abstractNumId w:val="27"/>
  </w:num>
  <w:num w:numId="4" w16cid:durableId="408582688">
    <w:abstractNumId w:val="26"/>
  </w:num>
  <w:num w:numId="5" w16cid:durableId="1384061131">
    <w:abstractNumId w:val="37"/>
  </w:num>
  <w:num w:numId="6" w16cid:durableId="724333467">
    <w:abstractNumId w:val="16"/>
  </w:num>
  <w:num w:numId="7" w16cid:durableId="1861314780">
    <w:abstractNumId w:val="43"/>
  </w:num>
  <w:num w:numId="8" w16cid:durableId="206114537">
    <w:abstractNumId w:val="24"/>
  </w:num>
  <w:num w:numId="9" w16cid:durableId="1029648258">
    <w:abstractNumId w:val="8"/>
  </w:num>
  <w:num w:numId="10" w16cid:durableId="978923961">
    <w:abstractNumId w:val="10"/>
  </w:num>
  <w:num w:numId="11" w16cid:durableId="833684005">
    <w:abstractNumId w:val="15"/>
  </w:num>
  <w:num w:numId="12" w16cid:durableId="2075738709">
    <w:abstractNumId w:val="5"/>
  </w:num>
  <w:num w:numId="13" w16cid:durableId="446658883">
    <w:abstractNumId w:val="34"/>
  </w:num>
  <w:num w:numId="14" w16cid:durableId="335159014">
    <w:abstractNumId w:val="12"/>
  </w:num>
  <w:num w:numId="15" w16cid:durableId="556168775">
    <w:abstractNumId w:val="33"/>
  </w:num>
  <w:num w:numId="16" w16cid:durableId="1900825484">
    <w:abstractNumId w:val="40"/>
  </w:num>
  <w:num w:numId="17" w16cid:durableId="29456419">
    <w:abstractNumId w:val="19"/>
  </w:num>
  <w:num w:numId="18" w16cid:durableId="996807059">
    <w:abstractNumId w:val="18"/>
  </w:num>
  <w:num w:numId="19" w16cid:durableId="223373344">
    <w:abstractNumId w:val="41"/>
  </w:num>
  <w:num w:numId="20" w16cid:durableId="2076926145">
    <w:abstractNumId w:val="11"/>
  </w:num>
  <w:num w:numId="21" w16cid:durableId="1629167511">
    <w:abstractNumId w:val="39"/>
  </w:num>
  <w:num w:numId="22" w16cid:durableId="499780859">
    <w:abstractNumId w:val="22"/>
  </w:num>
  <w:num w:numId="23" w16cid:durableId="921450288">
    <w:abstractNumId w:val="35"/>
  </w:num>
  <w:num w:numId="24" w16cid:durableId="1128206908">
    <w:abstractNumId w:val="42"/>
  </w:num>
  <w:num w:numId="25" w16cid:durableId="1416590659">
    <w:abstractNumId w:val="17"/>
  </w:num>
  <w:num w:numId="26" w16cid:durableId="79955444">
    <w:abstractNumId w:val="0"/>
  </w:num>
  <w:num w:numId="27" w16cid:durableId="900679124">
    <w:abstractNumId w:val="45"/>
  </w:num>
  <w:num w:numId="28" w16cid:durableId="1687292766">
    <w:abstractNumId w:val="21"/>
  </w:num>
  <w:num w:numId="29" w16cid:durableId="2065256858">
    <w:abstractNumId w:val="3"/>
  </w:num>
  <w:num w:numId="30" w16cid:durableId="45299509">
    <w:abstractNumId w:val="46"/>
  </w:num>
  <w:num w:numId="31" w16cid:durableId="701054671">
    <w:abstractNumId w:val="6"/>
  </w:num>
  <w:num w:numId="32" w16cid:durableId="1012419050">
    <w:abstractNumId w:val="36"/>
  </w:num>
  <w:num w:numId="33" w16cid:durableId="1495292131">
    <w:abstractNumId w:val="32"/>
  </w:num>
  <w:num w:numId="34" w16cid:durableId="309015674">
    <w:abstractNumId w:val="9"/>
  </w:num>
  <w:num w:numId="35" w16cid:durableId="1418667744">
    <w:abstractNumId w:val="7"/>
  </w:num>
  <w:num w:numId="36" w16cid:durableId="1780099118">
    <w:abstractNumId w:val="13"/>
  </w:num>
  <w:num w:numId="37" w16cid:durableId="1787313563">
    <w:abstractNumId w:val="44"/>
  </w:num>
  <w:num w:numId="38" w16cid:durableId="646589099">
    <w:abstractNumId w:val="14"/>
  </w:num>
  <w:num w:numId="39" w16cid:durableId="2147042163">
    <w:abstractNumId w:val="23"/>
  </w:num>
  <w:num w:numId="40" w16cid:durableId="74477503">
    <w:abstractNumId w:val="30"/>
  </w:num>
  <w:num w:numId="41" w16cid:durableId="911890038">
    <w:abstractNumId w:val="20"/>
  </w:num>
  <w:num w:numId="42" w16cid:durableId="548227924">
    <w:abstractNumId w:val="28"/>
  </w:num>
  <w:num w:numId="43" w16cid:durableId="542788654">
    <w:abstractNumId w:val="29"/>
  </w:num>
  <w:num w:numId="44" w16cid:durableId="1370835243">
    <w:abstractNumId w:val="25"/>
  </w:num>
  <w:num w:numId="45" w16cid:durableId="1608077244">
    <w:abstractNumId w:val="4"/>
  </w:num>
  <w:num w:numId="46" w16cid:durableId="2078238413">
    <w:abstractNumId w:val="1"/>
  </w:num>
  <w:num w:numId="47" w16cid:durableId="762846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E1"/>
    <w:rsid w:val="00001DE8"/>
    <w:rsid w:val="0000585B"/>
    <w:rsid w:val="00007858"/>
    <w:rsid w:val="00012C10"/>
    <w:rsid w:val="00012CF0"/>
    <w:rsid w:val="0001668A"/>
    <w:rsid w:val="0002070A"/>
    <w:rsid w:val="00021493"/>
    <w:rsid w:val="00022111"/>
    <w:rsid w:val="0002242B"/>
    <w:rsid w:val="00022CA1"/>
    <w:rsid w:val="000236EF"/>
    <w:rsid w:val="000244E0"/>
    <w:rsid w:val="000305B8"/>
    <w:rsid w:val="000306AB"/>
    <w:rsid w:val="00044E81"/>
    <w:rsid w:val="000503CE"/>
    <w:rsid w:val="000512CA"/>
    <w:rsid w:val="000516B4"/>
    <w:rsid w:val="00060C35"/>
    <w:rsid w:val="00062900"/>
    <w:rsid w:val="00062E67"/>
    <w:rsid w:val="00063200"/>
    <w:rsid w:val="00063C6E"/>
    <w:rsid w:val="00066597"/>
    <w:rsid w:val="00071554"/>
    <w:rsid w:val="000750A5"/>
    <w:rsid w:val="000764DF"/>
    <w:rsid w:val="0008118D"/>
    <w:rsid w:val="00084369"/>
    <w:rsid w:val="00096667"/>
    <w:rsid w:val="000A02A2"/>
    <w:rsid w:val="000A3F62"/>
    <w:rsid w:val="000A5679"/>
    <w:rsid w:val="000A71B0"/>
    <w:rsid w:val="000A728C"/>
    <w:rsid w:val="000A7627"/>
    <w:rsid w:val="000B03A0"/>
    <w:rsid w:val="000B0C77"/>
    <w:rsid w:val="000C2850"/>
    <w:rsid w:val="000C44AA"/>
    <w:rsid w:val="000C5018"/>
    <w:rsid w:val="000D1DA0"/>
    <w:rsid w:val="000D39A5"/>
    <w:rsid w:val="000D3DE5"/>
    <w:rsid w:val="000D5A93"/>
    <w:rsid w:val="000D63D2"/>
    <w:rsid w:val="000D6EE3"/>
    <w:rsid w:val="000E0D05"/>
    <w:rsid w:val="000F2ECB"/>
    <w:rsid w:val="000F40D3"/>
    <w:rsid w:val="000F545B"/>
    <w:rsid w:val="00101607"/>
    <w:rsid w:val="001024F4"/>
    <w:rsid w:val="001026F9"/>
    <w:rsid w:val="00106692"/>
    <w:rsid w:val="00106CEF"/>
    <w:rsid w:val="001079CA"/>
    <w:rsid w:val="001112E9"/>
    <w:rsid w:val="00111646"/>
    <w:rsid w:val="00113103"/>
    <w:rsid w:val="00114F02"/>
    <w:rsid w:val="00117212"/>
    <w:rsid w:val="00121393"/>
    <w:rsid w:val="00122C55"/>
    <w:rsid w:val="00127088"/>
    <w:rsid w:val="0013085C"/>
    <w:rsid w:val="001309BD"/>
    <w:rsid w:val="0014072E"/>
    <w:rsid w:val="00140B36"/>
    <w:rsid w:val="001433A6"/>
    <w:rsid w:val="00147CCA"/>
    <w:rsid w:val="00152248"/>
    <w:rsid w:val="00154B5A"/>
    <w:rsid w:val="00155089"/>
    <w:rsid w:val="00160C99"/>
    <w:rsid w:val="00161BCB"/>
    <w:rsid w:val="00164DF2"/>
    <w:rsid w:val="00166D66"/>
    <w:rsid w:val="00167537"/>
    <w:rsid w:val="00180766"/>
    <w:rsid w:val="00183343"/>
    <w:rsid w:val="00187308"/>
    <w:rsid w:val="00187EAE"/>
    <w:rsid w:val="00192835"/>
    <w:rsid w:val="001932B1"/>
    <w:rsid w:val="001942C0"/>
    <w:rsid w:val="001950F3"/>
    <w:rsid w:val="00195CE8"/>
    <w:rsid w:val="00196679"/>
    <w:rsid w:val="001A0E15"/>
    <w:rsid w:val="001A4434"/>
    <w:rsid w:val="001A4771"/>
    <w:rsid w:val="001B2703"/>
    <w:rsid w:val="001B411F"/>
    <w:rsid w:val="001B429F"/>
    <w:rsid w:val="001B44D7"/>
    <w:rsid w:val="001B64AD"/>
    <w:rsid w:val="001C04DB"/>
    <w:rsid w:val="001C1BA0"/>
    <w:rsid w:val="001C38B5"/>
    <w:rsid w:val="001C562D"/>
    <w:rsid w:val="001D0282"/>
    <w:rsid w:val="001D3E33"/>
    <w:rsid w:val="001D6ACD"/>
    <w:rsid w:val="001E0D66"/>
    <w:rsid w:val="001E1348"/>
    <w:rsid w:val="001E1C96"/>
    <w:rsid w:val="001E4BDE"/>
    <w:rsid w:val="001E64E5"/>
    <w:rsid w:val="001F069E"/>
    <w:rsid w:val="001F0751"/>
    <w:rsid w:val="001F5B39"/>
    <w:rsid w:val="001F5C11"/>
    <w:rsid w:val="001F73CD"/>
    <w:rsid w:val="00200784"/>
    <w:rsid w:val="00200A13"/>
    <w:rsid w:val="00201965"/>
    <w:rsid w:val="00201EBD"/>
    <w:rsid w:val="0020305E"/>
    <w:rsid w:val="0020605E"/>
    <w:rsid w:val="00207735"/>
    <w:rsid w:val="00211078"/>
    <w:rsid w:val="00215836"/>
    <w:rsid w:val="00220768"/>
    <w:rsid w:val="002210C7"/>
    <w:rsid w:val="002300D5"/>
    <w:rsid w:val="00232A8A"/>
    <w:rsid w:val="00234AE3"/>
    <w:rsid w:val="002361CD"/>
    <w:rsid w:val="002362BD"/>
    <w:rsid w:val="00240DF7"/>
    <w:rsid w:val="00243A9D"/>
    <w:rsid w:val="0025192B"/>
    <w:rsid w:val="00251B9C"/>
    <w:rsid w:val="00257046"/>
    <w:rsid w:val="002576B0"/>
    <w:rsid w:val="00260C73"/>
    <w:rsid w:val="00262954"/>
    <w:rsid w:val="0026748E"/>
    <w:rsid w:val="00271377"/>
    <w:rsid w:val="00272A64"/>
    <w:rsid w:val="00273839"/>
    <w:rsid w:val="0027686C"/>
    <w:rsid w:val="00277B75"/>
    <w:rsid w:val="002835F0"/>
    <w:rsid w:val="00284D28"/>
    <w:rsid w:val="00286055"/>
    <w:rsid w:val="002918C8"/>
    <w:rsid w:val="00294856"/>
    <w:rsid w:val="002A1BF5"/>
    <w:rsid w:val="002A29EA"/>
    <w:rsid w:val="002B03E5"/>
    <w:rsid w:val="002B12DF"/>
    <w:rsid w:val="002B524F"/>
    <w:rsid w:val="002B79D6"/>
    <w:rsid w:val="002B7F47"/>
    <w:rsid w:val="002C201B"/>
    <w:rsid w:val="002C50BE"/>
    <w:rsid w:val="002C68EF"/>
    <w:rsid w:val="002D0573"/>
    <w:rsid w:val="002D1A47"/>
    <w:rsid w:val="002D43FF"/>
    <w:rsid w:val="002D4C15"/>
    <w:rsid w:val="002D6509"/>
    <w:rsid w:val="002E0740"/>
    <w:rsid w:val="002E11CA"/>
    <w:rsid w:val="002E6480"/>
    <w:rsid w:val="002E7364"/>
    <w:rsid w:val="002F004C"/>
    <w:rsid w:val="002F6EDB"/>
    <w:rsid w:val="0030577E"/>
    <w:rsid w:val="003065ED"/>
    <w:rsid w:val="0031019E"/>
    <w:rsid w:val="00310B0B"/>
    <w:rsid w:val="00312BCC"/>
    <w:rsid w:val="00317D40"/>
    <w:rsid w:val="003206D0"/>
    <w:rsid w:val="003221B3"/>
    <w:rsid w:val="00324A76"/>
    <w:rsid w:val="00326CC0"/>
    <w:rsid w:val="00333C36"/>
    <w:rsid w:val="00335BB2"/>
    <w:rsid w:val="00337FF4"/>
    <w:rsid w:val="00342CE4"/>
    <w:rsid w:val="00350479"/>
    <w:rsid w:val="00363276"/>
    <w:rsid w:val="00366878"/>
    <w:rsid w:val="003709A0"/>
    <w:rsid w:val="00371317"/>
    <w:rsid w:val="00373AAC"/>
    <w:rsid w:val="00375308"/>
    <w:rsid w:val="00375E92"/>
    <w:rsid w:val="003761CB"/>
    <w:rsid w:val="00376349"/>
    <w:rsid w:val="00380CD2"/>
    <w:rsid w:val="00380FDE"/>
    <w:rsid w:val="00382B4A"/>
    <w:rsid w:val="00382CA3"/>
    <w:rsid w:val="00391D68"/>
    <w:rsid w:val="00392567"/>
    <w:rsid w:val="0039271F"/>
    <w:rsid w:val="003939AC"/>
    <w:rsid w:val="003A38B8"/>
    <w:rsid w:val="003A40C3"/>
    <w:rsid w:val="003A5B11"/>
    <w:rsid w:val="003A6DC6"/>
    <w:rsid w:val="003B54A3"/>
    <w:rsid w:val="003C058E"/>
    <w:rsid w:val="003C1B12"/>
    <w:rsid w:val="003C2E69"/>
    <w:rsid w:val="003C7037"/>
    <w:rsid w:val="003D0946"/>
    <w:rsid w:val="003D7866"/>
    <w:rsid w:val="003E086F"/>
    <w:rsid w:val="003E095D"/>
    <w:rsid w:val="003E28FF"/>
    <w:rsid w:val="003E3C75"/>
    <w:rsid w:val="003E5BE9"/>
    <w:rsid w:val="003E6401"/>
    <w:rsid w:val="003E7ED9"/>
    <w:rsid w:val="003F0396"/>
    <w:rsid w:val="003F0FAF"/>
    <w:rsid w:val="003F32CA"/>
    <w:rsid w:val="003F34AA"/>
    <w:rsid w:val="003F6090"/>
    <w:rsid w:val="003F773D"/>
    <w:rsid w:val="00402CD9"/>
    <w:rsid w:val="004040FA"/>
    <w:rsid w:val="0040490E"/>
    <w:rsid w:val="00404A4C"/>
    <w:rsid w:val="0040521B"/>
    <w:rsid w:val="00410500"/>
    <w:rsid w:val="00410955"/>
    <w:rsid w:val="00410EF2"/>
    <w:rsid w:val="00412C4C"/>
    <w:rsid w:val="00413876"/>
    <w:rsid w:val="00413F02"/>
    <w:rsid w:val="004215A3"/>
    <w:rsid w:val="00421B43"/>
    <w:rsid w:val="004228DF"/>
    <w:rsid w:val="00424213"/>
    <w:rsid w:val="0042534B"/>
    <w:rsid w:val="004276F2"/>
    <w:rsid w:val="004324C4"/>
    <w:rsid w:val="004360AE"/>
    <w:rsid w:val="004408DD"/>
    <w:rsid w:val="00441465"/>
    <w:rsid w:val="00443F37"/>
    <w:rsid w:val="00451CC7"/>
    <w:rsid w:val="00453C63"/>
    <w:rsid w:val="004567A4"/>
    <w:rsid w:val="0046062F"/>
    <w:rsid w:val="004612F1"/>
    <w:rsid w:val="00461902"/>
    <w:rsid w:val="0046341F"/>
    <w:rsid w:val="00463E45"/>
    <w:rsid w:val="00464952"/>
    <w:rsid w:val="00465A5A"/>
    <w:rsid w:val="00470559"/>
    <w:rsid w:val="00470FBB"/>
    <w:rsid w:val="00471528"/>
    <w:rsid w:val="0047236A"/>
    <w:rsid w:val="00474BBD"/>
    <w:rsid w:val="00477758"/>
    <w:rsid w:val="00482973"/>
    <w:rsid w:val="00482FFE"/>
    <w:rsid w:val="00483249"/>
    <w:rsid w:val="00483B3E"/>
    <w:rsid w:val="004850F5"/>
    <w:rsid w:val="00485756"/>
    <w:rsid w:val="00485E85"/>
    <w:rsid w:val="004902A2"/>
    <w:rsid w:val="00491855"/>
    <w:rsid w:val="00491A57"/>
    <w:rsid w:val="004927D0"/>
    <w:rsid w:val="004972CF"/>
    <w:rsid w:val="004A0458"/>
    <w:rsid w:val="004A0681"/>
    <w:rsid w:val="004A07E5"/>
    <w:rsid w:val="004A1745"/>
    <w:rsid w:val="004A1AC0"/>
    <w:rsid w:val="004A44B5"/>
    <w:rsid w:val="004B2361"/>
    <w:rsid w:val="004B67A2"/>
    <w:rsid w:val="004C30A7"/>
    <w:rsid w:val="004C5FCA"/>
    <w:rsid w:val="004D1E05"/>
    <w:rsid w:val="004D541D"/>
    <w:rsid w:val="004D6EDD"/>
    <w:rsid w:val="004E3ECE"/>
    <w:rsid w:val="004E5A0B"/>
    <w:rsid w:val="004F1E26"/>
    <w:rsid w:val="004F1F67"/>
    <w:rsid w:val="00501D98"/>
    <w:rsid w:val="0050539C"/>
    <w:rsid w:val="00506B49"/>
    <w:rsid w:val="00511DD4"/>
    <w:rsid w:val="005359A7"/>
    <w:rsid w:val="00540690"/>
    <w:rsid w:val="00543838"/>
    <w:rsid w:val="00543BE2"/>
    <w:rsid w:val="00544005"/>
    <w:rsid w:val="00547F0C"/>
    <w:rsid w:val="00550F9E"/>
    <w:rsid w:val="005518A2"/>
    <w:rsid w:val="00556B76"/>
    <w:rsid w:val="005577EE"/>
    <w:rsid w:val="00557890"/>
    <w:rsid w:val="00560CE9"/>
    <w:rsid w:val="00562910"/>
    <w:rsid w:val="00566D51"/>
    <w:rsid w:val="00571804"/>
    <w:rsid w:val="00571E78"/>
    <w:rsid w:val="00572759"/>
    <w:rsid w:val="00575F31"/>
    <w:rsid w:val="005826F1"/>
    <w:rsid w:val="005846D2"/>
    <w:rsid w:val="00585352"/>
    <w:rsid w:val="005865E8"/>
    <w:rsid w:val="00586A81"/>
    <w:rsid w:val="00586ECF"/>
    <w:rsid w:val="00591475"/>
    <w:rsid w:val="00591D53"/>
    <w:rsid w:val="00595779"/>
    <w:rsid w:val="005A3F34"/>
    <w:rsid w:val="005B08E1"/>
    <w:rsid w:val="005B18B7"/>
    <w:rsid w:val="005B692C"/>
    <w:rsid w:val="005C013F"/>
    <w:rsid w:val="005C3A76"/>
    <w:rsid w:val="005C3D79"/>
    <w:rsid w:val="005C4D8B"/>
    <w:rsid w:val="005C6CB3"/>
    <w:rsid w:val="005D1427"/>
    <w:rsid w:val="005D1846"/>
    <w:rsid w:val="005D1EB5"/>
    <w:rsid w:val="005D6B99"/>
    <w:rsid w:val="005E574F"/>
    <w:rsid w:val="005F18D6"/>
    <w:rsid w:val="005F2043"/>
    <w:rsid w:val="005F6268"/>
    <w:rsid w:val="005F768F"/>
    <w:rsid w:val="00604381"/>
    <w:rsid w:val="00604436"/>
    <w:rsid w:val="00604F73"/>
    <w:rsid w:val="00621053"/>
    <w:rsid w:val="00630BBF"/>
    <w:rsid w:val="00630BC8"/>
    <w:rsid w:val="00633EEE"/>
    <w:rsid w:val="00635B95"/>
    <w:rsid w:val="00646498"/>
    <w:rsid w:val="00652D51"/>
    <w:rsid w:val="00653509"/>
    <w:rsid w:val="00657685"/>
    <w:rsid w:val="0066508C"/>
    <w:rsid w:val="0066569E"/>
    <w:rsid w:val="00666326"/>
    <w:rsid w:val="0066761A"/>
    <w:rsid w:val="006736DE"/>
    <w:rsid w:val="006736F7"/>
    <w:rsid w:val="00675DAE"/>
    <w:rsid w:val="0068264C"/>
    <w:rsid w:val="006835BE"/>
    <w:rsid w:val="00683A36"/>
    <w:rsid w:val="0069067C"/>
    <w:rsid w:val="00694F5C"/>
    <w:rsid w:val="00697CB8"/>
    <w:rsid w:val="006A09A4"/>
    <w:rsid w:val="006A72E9"/>
    <w:rsid w:val="006B7DE3"/>
    <w:rsid w:val="006C4766"/>
    <w:rsid w:val="006C5205"/>
    <w:rsid w:val="006C53CB"/>
    <w:rsid w:val="006C5FC0"/>
    <w:rsid w:val="006D3A35"/>
    <w:rsid w:val="006E26E0"/>
    <w:rsid w:val="006E6878"/>
    <w:rsid w:val="006F40E3"/>
    <w:rsid w:val="00702262"/>
    <w:rsid w:val="00703C24"/>
    <w:rsid w:val="00705B9D"/>
    <w:rsid w:val="007075BF"/>
    <w:rsid w:val="007175F5"/>
    <w:rsid w:val="00722928"/>
    <w:rsid w:val="00724C79"/>
    <w:rsid w:val="00726856"/>
    <w:rsid w:val="007345A5"/>
    <w:rsid w:val="00737C19"/>
    <w:rsid w:val="0075016F"/>
    <w:rsid w:val="00750A60"/>
    <w:rsid w:val="00751202"/>
    <w:rsid w:val="00751BE1"/>
    <w:rsid w:val="007548FF"/>
    <w:rsid w:val="00756333"/>
    <w:rsid w:val="00762ED2"/>
    <w:rsid w:val="00763CA8"/>
    <w:rsid w:val="0076514F"/>
    <w:rsid w:val="0076765B"/>
    <w:rsid w:val="00771385"/>
    <w:rsid w:val="00785FC3"/>
    <w:rsid w:val="0079017E"/>
    <w:rsid w:val="00792008"/>
    <w:rsid w:val="00792CD6"/>
    <w:rsid w:val="00796BBF"/>
    <w:rsid w:val="007A0606"/>
    <w:rsid w:val="007A1F7B"/>
    <w:rsid w:val="007A5D63"/>
    <w:rsid w:val="007B1EFB"/>
    <w:rsid w:val="007C1B67"/>
    <w:rsid w:val="007C2FF4"/>
    <w:rsid w:val="007C63E0"/>
    <w:rsid w:val="007D49A3"/>
    <w:rsid w:val="007D577A"/>
    <w:rsid w:val="007D7C82"/>
    <w:rsid w:val="007E053D"/>
    <w:rsid w:val="007E3819"/>
    <w:rsid w:val="007E3F25"/>
    <w:rsid w:val="007E40ED"/>
    <w:rsid w:val="007E49AB"/>
    <w:rsid w:val="007F0C58"/>
    <w:rsid w:val="007F296C"/>
    <w:rsid w:val="007F2F96"/>
    <w:rsid w:val="007F59B9"/>
    <w:rsid w:val="007F6D18"/>
    <w:rsid w:val="008017B2"/>
    <w:rsid w:val="00801B1E"/>
    <w:rsid w:val="0080215D"/>
    <w:rsid w:val="00802D11"/>
    <w:rsid w:val="008042B5"/>
    <w:rsid w:val="00810FBC"/>
    <w:rsid w:val="00811C6F"/>
    <w:rsid w:val="008143C7"/>
    <w:rsid w:val="00815DF3"/>
    <w:rsid w:val="00821AC1"/>
    <w:rsid w:val="008222ED"/>
    <w:rsid w:val="00824D49"/>
    <w:rsid w:val="00825762"/>
    <w:rsid w:val="00827E1B"/>
    <w:rsid w:val="008306C0"/>
    <w:rsid w:val="00833B99"/>
    <w:rsid w:val="0083403D"/>
    <w:rsid w:val="00834E11"/>
    <w:rsid w:val="008451C2"/>
    <w:rsid w:val="0085153F"/>
    <w:rsid w:val="00851630"/>
    <w:rsid w:val="00853BFD"/>
    <w:rsid w:val="00854FC8"/>
    <w:rsid w:val="00856645"/>
    <w:rsid w:val="00860705"/>
    <w:rsid w:val="00861F4C"/>
    <w:rsid w:val="00863070"/>
    <w:rsid w:val="00871F37"/>
    <w:rsid w:val="008728E6"/>
    <w:rsid w:val="008758DB"/>
    <w:rsid w:val="00876841"/>
    <w:rsid w:val="00877E17"/>
    <w:rsid w:val="00882974"/>
    <w:rsid w:val="00885C35"/>
    <w:rsid w:val="00893014"/>
    <w:rsid w:val="00894F5E"/>
    <w:rsid w:val="008A5974"/>
    <w:rsid w:val="008A7D91"/>
    <w:rsid w:val="008C1C47"/>
    <w:rsid w:val="008C2126"/>
    <w:rsid w:val="008C7ED6"/>
    <w:rsid w:val="008D0359"/>
    <w:rsid w:val="008D1E5D"/>
    <w:rsid w:val="008D3259"/>
    <w:rsid w:val="008D39B5"/>
    <w:rsid w:val="008D724A"/>
    <w:rsid w:val="008D7524"/>
    <w:rsid w:val="008E2D30"/>
    <w:rsid w:val="008E48C1"/>
    <w:rsid w:val="008E5E1B"/>
    <w:rsid w:val="008E642F"/>
    <w:rsid w:val="008F12AB"/>
    <w:rsid w:val="008F1A72"/>
    <w:rsid w:val="008F47FF"/>
    <w:rsid w:val="008F57A7"/>
    <w:rsid w:val="00900274"/>
    <w:rsid w:val="0090102D"/>
    <w:rsid w:val="00902A98"/>
    <w:rsid w:val="00906F30"/>
    <w:rsid w:val="00911038"/>
    <w:rsid w:val="00913138"/>
    <w:rsid w:val="0091558C"/>
    <w:rsid w:val="0092066A"/>
    <w:rsid w:val="00921C21"/>
    <w:rsid w:val="00922073"/>
    <w:rsid w:val="00922606"/>
    <w:rsid w:val="009258A1"/>
    <w:rsid w:val="0093013C"/>
    <w:rsid w:val="009349A1"/>
    <w:rsid w:val="0093623F"/>
    <w:rsid w:val="00937E6B"/>
    <w:rsid w:val="0094071A"/>
    <w:rsid w:val="00942DFB"/>
    <w:rsid w:val="009442D9"/>
    <w:rsid w:val="0094779D"/>
    <w:rsid w:val="00951634"/>
    <w:rsid w:val="00955E8D"/>
    <w:rsid w:val="009574BC"/>
    <w:rsid w:val="00961929"/>
    <w:rsid w:val="0096481C"/>
    <w:rsid w:val="00965040"/>
    <w:rsid w:val="00965D43"/>
    <w:rsid w:val="00970E52"/>
    <w:rsid w:val="00976A6B"/>
    <w:rsid w:val="00980BBD"/>
    <w:rsid w:val="00983D4E"/>
    <w:rsid w:val="009915C6"/>
    <w:rsid w:val="00994156"/>
    <w:rsid w:val="00995B36"/>
    <w:rsid w:val="00996068"/>
    <w:rsid w:val="009975BA"/>
    <w:rsid w:val="009A49D3"/>
    <w:rsid w:val="009A51D5"/>
    <w:rsid w:val="009A5545"/>
    <w:rsid w:val="009A7FD5"/>
    <w:rsid w:val="009B0D56"/>
    <w:rsid w:val="009B252C"/>
    <w:rsid w:val="009B5604"/>
    <w:rsid w:val="009B64CE"/>
    <w:rsid w:val="009B6EB5"/>
    <w:rsid w:val="009C3727"/>
    <w:rsid w:val="009C4D40"/>
    <w:rsid w:val="009C5A91"/>
    <w:rsid w:val="009C7B4B"/>
    <w:rsid w:val="009D10FB"/>
    <w:rsid w:val="009E1AB1"/>
    <w:rsid w:val="009E735C"/>
    <w:rsid w:val="009E7998"/>
    <w:rsid w:val="009F4E13"/>
    <w:rsid w:val="009F4F24"/>
    <w:rsid w:val="009F6FB6"/>
    <w:rsid w:val="009F71C8"/>
    <w:rsid w:val="00A006EC"/>
    <w:rsid w:val="00A00AC1"/>
    <w:rsid w:val="00A01B58"/>
    <w:rsid w:val="00A04902"/>
    <w:rsid w:val="00A06811"/>
    <w:rsid w:val="00A10E00"/>
    <w:rsid w:val="00A12E7F"/>
    <w:rsid w:val="00A16295"/>
    <w:rsid w:val="00A16EE1"/>
    <w:rsid w:val="00A179F4"/>
    <w:rsid w:val="00A20EBB"/>
    <w:rsid w:val="00A21D56"/>
    <w:rsid w:val="00A236D9"/>
    <w:rsid w:val="00A2734B"/>
    <w:rsid w:val="00A30F7B"/>
    <w:rsid w:val="00A3152C"/>
    <w:rsid w:val="00A324B2"/>
    <w:rsid w:val="00A33061"/>
    <w:rsid w:val="00A334D8"/>
    <w:rsid w:val="00A444E3"/>
    <w:rsid w:val="00A44C2B"/>
    <w:rsid w:val="00A47CAC"/>
    <w:rsid w:val="00A52286"/>
    <w:rsid w:val="00A537A7"/>
    <w:rsid w:val="00A642BE"/>
    <w:rsid w:val="00A643DF"/>
    <w:rsid w:val="00A65A31"/>
    <w:rsid w:val="00A6715D"/>
    <w:rsid w:val="00A6789F"/>
    <w:rsid w:val="00A71DA6"/>
    <w:rsid w:val="00A73176"/>
    <w:rsid w:val="00A74313"/>
    <w:rsid w:val="00A7521B"/>
    <w:rsid w:val="00A76D53"/>
    <w:rsid w:val="00A77005"/>
    <w:rsid w:val="00A92256"/>
    <w:rsid w:val="00A93AD6"/>
    <w:rsid w:val="00A94307"/>
    <w:rsid w:val="00A978AA"/>
    <w:rsid w:val="00AA4FA5"/>
    <w:rsid w:val="00AA6318"/>
    <w:rsid w:val="00AA64BA"/>
    <w:rsid w:val="00AB2B3E"/>
    <w:rsid w:val="00AB4841"/>
    <w:rsid w:val="00AB61AC"/>
    <w:rsid w:val="00AC18DB"/>
    <w:rsid w:val="00AC2B7A"/>
    <w:rsid w:val="00AD4465"/>
    <w:rsid w:val="00AD450F"/>
    <w:rsid w:val="00AD610D"/>
    <w:rsid w:val="00AD6E8A"/>
    <w:rsid w:val="00AD7618"/>
    <w:rsid w:val="00AE7FC0"/>
    <w:rsid w:val="00AF1EF1"/>
    <w:rsid w:val="00AF216B"/>
    <w:rsid w:val="00AF2A22"/>
    <w:rsid w:val="00AF3242"/>
    <w:rsid w:val="00AF38CE"/>
    <w:rsid w:val="00AF6741"/>
    <w:rsid w:val="00AF7B9A"/>
    <w:rsid w:val="00B007C2"/>
    <w:rsid w:val="00B045D4"/>
    <w:rsid w:val="00B12760"/>
    <w:rsid w:val="00B2180D"/>
    <w:rsid w:val="00B2355B"/>
    <w:rsid w:val="00B237B3"/>
    <w:rsid w:val="00B237FF"/>
    <w:rsid w:val="00B30313"/>
    <w:rsid w:val="00B30351"/>
    <w:rsid w:val="00B31D0A"/>
    <w:rsid w:val="00B32341"/>
    <w:rsid w:val="00B35CCE"/>
    <w:rsid w:val="00B4251A"/>
    <w:rsid w:val="00B4622B"/>
    <w:rsid w:val="00B50CB9"/>
    <w:rsid w:val="00B5220A"/>
    <w:rsid w:val="00B547E8"/>
    <w:rsid w:val="00B55B5F"/>
    <w:rsid w:val="00B57018"/>
    <w:rsid w:val="00B573B4"/>
    <w:rsid w:val="00B61F39"/>
    <w:rsid w:val="00B63112"/>
    <w:rsid w:val="00B668FB"/>
    <w:rsid w:val="00B67B2C"/>
    <w:rsid w:val="00B71CC1"/>
    <w:rsid w:val="00B80AC8"/>
    <w:rsid w:val="00B84DF8"/>
    <w:rsid w:val="00B90057"/>
    <w:rsid w:val="00B9058B"/>
    <w:rsid w:val="00B91F2B"/>
    <w:rsid w:val="00B92E76"/>
    <w:rsid w:val="00B94677"/>
    <w:rsid w:val="00B94B49"/>
    <w:rsid w:val="00B96430"/>
    <w:rsid w:val="00B9788D"/>
    <w:rsid w:val="00BA2BCA"/>
    <w:rsid w:val="00BA47E9"/>
    <w:rsid w:val="00BA48CD"/>
    <w:rsid w:val="00BA58C2"/>
    <w:rsid w:val="00BA5E45"/>
    <w:rsid w:val="00BC1F32"/>
    <w:rsid w:val="00BC249D"/>
    <w:rsid w:val="00BC51C3"/>
    <w:rsid w:val="00BD4A47"/>
    <w:rsid w:val="00BD58CE"/>
    <w:rsid w:val="00BE34FD"/>
    <w:rsid w:val="00BE3E7A"/>
    <w:rsid w:val="00BE5730"/>
    <w:rsid w:val="00BF2D2C"/>
    <w:rsid w:val="00BF6D11"/>
    <w:rsid w:val="00C00D54"/>
    <w:rsid w:val="00C00E7F"/>
    <w:rsid w:val="00C03789"/>
    <w:rsid w:val="00C12063"/>
    <w:rsid w:val="00C161B3"/>
    <w:rsid w:val="00C16E5F"/>
    <w:rsid w:val="00C22339"/>
    <w:rsid w:val="00C223A8"/>
    <w:rsid w:val="00C22EAC"/>
    <w:rsid w:val="00C25F0E"/>
    <w:rsid w:val="00C265A7"/>
    <w:rsid w:val="00C26EE5"/>
    <w:rsid w:val="00C27514"/>
    <w:rsid w:val="00C309F5"/>
    <w:rsid w:val="00C31109"/>
    <w:rsid w:val="00C31DE3"/>
    <w:rsid w:val="00C349CD"/>
    <w:rsid w:val="00C34F80"/>
    <w:rsid w:val="00C366B8"/>
    <w:rsid w:val="00C36EDC"/>
    <w:rsid w:val="00C401E6"/>
    <w:rsid w:val="00C44930"/>
    <w:rsid w:val="00C45839"/>
    <w:rsid w:val="00C4612F"/>
    <w:rsid w:val="00C5058B"/>
    <w:rsid w:val="00C515CE"/>
    <w:rsid w:val="00C55751"/>
    <w:rsid w:val="00C557C7"/>
    <w:rsid w:val="00C67A2F"/>
    <w:rsid w:val="00C72CB7"/>
    <w:rsid w:val="00C75F6E"/>
    <w:rsid w:val="00C76D67"/>
    <w:rsid w:val="00C771E5"/>
    <w:rsid w:val="00C83545"/>
    <w:rsid w:val="00C84DBC"/>
    <w:rsid w:val="00C92584"/>
    <w:rsid w:val="00C96594"/>
    <w:rsid w:val="00CA0F7E"/>
    <w:rsid w:val="00CA4C78"/>
    <w:rsid w:val="00CB01EB"/>
    <w:rsid w:val="00CB1EA6"/>
    <w:rsid w:val="00CB6397"/>
    <w:rsid w:val="00CB6FFD"/>
    <w:rsid w:val="00CC0532"/>
    <w:rsid w:val="00CC1BB6"/>
    <w:rsid w:val="00CC414B"/>
    <w:rsid w:val="00CD0D07"/>
    <w:rsid w:val="00CD0F15"/>
    <w:rsid w:val="00CD5277"/>
    <w:rsid w:val="00CE137A"/>
    <w:rsid w:val="00CE14D9"/>
    <w:rsid w:val="00CE1C99"/>
    <w:rsid w:val="00CE35D2"/>
    <w:rsid w:val="00CE565F"/>
    <w:rsid w:val="00CE577B"/>
    <w:rsid w:val="00CE5954"/>
    <w:rsid w:val="00CE67CD"/>
    <w:rsid w:val="00CE6E70"/>
    <w:rsid w:val="00CF0984"/>
    <w:rsid w:val="00CF2C61"/>
    <w:rsid w:val="00D04A0B"/>
    <w:rsid w:val="00D04C72"/>
    <w:rsid w:val="00D05B19"/>
    <w:rsid w:val="00D0608F"/>
    <w:rsid w:val="00D1035E"/>
    <w:rsid w:val="00D10745"/>
    <w:rsid w:val="00D1302D"/>
    <w:rsid w:val="00D16865"/>
    <w:rsid w:val="00D30F0C"/>
    <w:rsid w:val="00D31067"/>
    <w:rsid w:val="00D34244"/>
    <w:rsid w:val="00D360C2"/>
    <w:rsid w:val="00D37F37"/>
    <w:rsid w:val="00D40E3F"/>
    <w:rsid w:val="00D42D50"/>
    <w:rsid w:val="00D4352A"/>
    <w:rsid w:val="00D56D4C"/>
    <w:rsid w:val="00D70256"/>
    <w:rsid w:val="00D71176"/>
    <w:rsid w:val="00D807C4"/>
    <w:rsid w:val="00D82B7F"/>
    <w:rsid w:val="00D84D5C"/>
    <w:rsid w:val="00D875ED"/>
    <w:rsid w:val="00D918C5"/>
    <w:rsid w:val="00D91962"/>
    <w:rsid w:val="00D92DEE"/>
    <w:rsid w:val="00D92E20"/>
    <w:rsid w:val="00D934FA"/>
    <w:rsid w:val="00D943A8"/>
    <w:rsid w:val="00DA1304"/>
    <w:rsid w:val="00DA130C"/>
    <w:rsid w:val="00DA1D66"/>
    <w:rsid w:val="00DA4FA6"/>
    <w:rsid w:val="00DB1CDE"/>
    <w:rsid w:val="00DB4F08"/>
    <w:rsid w:val="00DC0BF4"/>
    <w:rsid w:val="00DC3078"/>
    <w:rsid w:val="00DC7D11"/>
    <w:rsid w:val="00DD0B56"/>
    <w:rsid w:val="00DD310F"/>
    <w:rsid w:val="00DD6B19"/>
    <w:rsid w:val="00DD7264"/>
    <w:rsid w:val="00DE0B6A"/>
    <w:rsid w:val="00DE32A6"/>
    <w:rsid w:val="00DE47F1"/>
    <w:rsid w:val="00DE4D10"/>
    <w:rsid w:val="00DE6D2A"/>
    <w:rsid w:val="00DF12DD"/>
    <w:rsid w:val="00DF1A2C"/>
    <w:rsid w:val="00DF3B9A"/>
    <w:rsid w:val="00DF5A58"/>
    <w:rsid w:val="00E00958"/>
    <w:rsid w:val="00E03D54"/>
    <w:rsid w:val="00E041D3"/>
    <w:rsid w:val="00E056D2"/>
    <w:rsid w:val="00E05BD2"/>
    <w:rsid w:val="00E11D04"/>
    <w:rsid w:val="00E16783"/>
    <w:rsid w:val="00E2388D"/>
    <w:rsid w:val="00E3501E"/>
    <w:rsid w:val="00E367C1"/>
    <w:rsid w:val="00E37DB0"/>
    <w:rsid w:val="00E40620"/>
    <w:rsid w:val="00E432A5"/>
    <w:rsid w:val="00E4398A"/>
    <w:rsid w:val="00E47D1F"/>
    <w:rsid w:val="00E51831"/>
    <w:rsid w:val="00E53BF3"/>
    <w:rsid w:val="00E55AF7"/>
    <w:rsid w:val="00E55BED"/>
    <w:rsid w:val="00E56307"/>
    <w:rsid w:val="00E56500"/>
    <w:rsid w:val="00E57112"/>
    <w:rsid w:val="00E571FC"/>
    <w:rsid w:val="00E57240"/>
    <w:rsid w:val="00E66F8A"/>
    <w:rsid w:val="00E707A0"/>
    <w:rsid w:val="00E71819"/>
    <w:rsid w:val="00E73BE7"/>
    <w:rsid w:val="00E757E4"/>
    <w:rsid w:val="00E8218F"/>
    <w:rsid w:val="00E83B5D"/>
    <w:rsid w:val="00E84CCF"/>
    <w:rsid w:val="00E851DC"/>
    <w:rsid w:val="00E92A94"/>
    <w:rsid w:val="00E97AFF"/>
    <w:rsid w:val="00E97C11"/>
    <w:rsid w:val="00EB1141"/>
    <w:rsid w:val="00EB249C"/>
    <w:rsid w:val="00EB2A00"/>
    <w:rsid w:val="00EB5844"/>
    <w:rsid w:val="00EB6CBF"/>
    <w:rsid w:val="00EB6D47"/>
    <w:rsid w:val="00EC1EB8"/>
    <w:rsid w:val="00EC3CA0"/>
    <w:rsid w:val="00ED387D"/>
    <w:rsid w:val="00ED776F"/>
    <w:rsid w:val="00EE0E8E"/>
    <w:rsid w:val="00EE1EFC"/>
    <w:rsid w:val="00EE2022"/>
    <w:rsid w:val="00EE2A43"/>
    <w:rsid w:val="00EE3E1F"/>
    <w:rsid w:val="00EE698D"/>
    <w:rsid w:val="00EF0842"/>
    <w:rsid w:val="00F029BA"/>
    <w:rsid w:val="00F0532A"/>
    <w:rsid w:val="00F11C2F"/>
    <w:rsid w:val="00F14829"/>
    <w:rsid w:val="00F15D61"/>
    <w:rsid w:val="00F21095"/>
    <w:rsid w:val="00F2369C"/>
    <w:rsid w:val="00F252AF"/>
    <w:rsid w:val="00F3000C"/>
    <w:rsid w:val="00F316BC"/>
    <w:rsid w:val="00F33B41"/>
    <w:rsid w:val="00F33DA2"/>
    <w:rsid w:val="00F34908"/>
    <w:rsid w:val="00F413AF"/>
    <w:rsid w:val="00F46B96"/>
    <w:rsid w:val="00F473B5"/>
    <w:rsid w:val="00F5458D"/>
    <w:rsid w:val="00F55537"/>
    <w:rsid w:val="00F563B1"/>
    <w:rsid w:val="00F6191C"/>
    <w:rsid w:val="00F62BC8"/>
    <w:rsid w:val="00F64A10"/>
    <w:rsid w:val="00F64DCE"/>
    <w:rsid w:val="00F65D26"/>
    <w:rsid w:val="00F66157"/>
    <w:rsid w:val="00F674A3"/>
    <w:rsid w:val="00F71E3D"/>
    <w:rsid w:val="00F73B97"/>
    <w:rsid w:val="00F752B7"/>
    <w:rsid w:val="00F768EA"/>
    <w:rsid w:val="00F76C3C"/>
    <w:rsid w:val="00F81BE2"/>
    <w:rsid w:val="00F83CD2"/>
    <w:rsid w:val="00F85D7C"/>
    <w:rsid w:val="00F949BB"/>
    <w:rsid w:val="00F95FD0"/>
    <w:rsid w:val="00FA1B07"/>
    <w:rsid w:val="00FA2D0A"/>
    <w:rsid w:val="00FA5446"/>
    <w:rsid w:val="00FA612A"/>
    <w:rsid w:val="00FB5522"/>
    <w:rsid w:val="00FB7ACE"/>
    <w:rsid w:val="00FC0994"/>
    <w:rsid w:val="00FD3684"/>
    <w:rsid w:val="00FE1034"/>
    <w:rsid w:val="00FE241F"/>
    <w:rsid w:val="00FE276C"/>
    <w:rsid w:val="00FF1957"/>
    <w:rsid w:val="00FF2659"/>
    <w:rsid w:val="00FF327C"/>
    <w:rsid w:val="00FF3CEA"/>
    <w:rsid w:val="00FF4AC7"/>
    <w:rsid w:val="0208804C"/>
    <w:rsid w:val="031EC345"/>
    <w:rsid w:val="09C300FF"/>
    <w:rsid w:val="09FDA6ED"/>
    <w:rsid w:val="0DF55AE6"/>
    <w:rsid w:val="101FE838"/>
    <w:rsid w:val="119BFAC1"/>
    <w:rsid w:val="145FF990"/>
    <w:rsid w:val="14CC34B8"/>
    <w:rsid w:val="1618811A"/>
    <w:rsid w:val="1BEBE11A"/>
    <w:rsid w:val="2A66DF3B"/>
    <w:rsid w:val="2CDE5FFB"/>
    <w:rsid w:val="2E7A305C"/>
    <w:rsid w:val="2FF6DA17"/>
    <w:rsid w:val="31B1D11E"/>
    <w:rsid w:val="33D18F7D"/>
    <w:rsid w:val="368F8214"/>
    <w:rsid w:val="36B24C1F"/>
    <w:rsid w:val="3A603AA8"/>
    <w:rsid w:val="3E9B0F68"/>
    <w:rsid w:val="3EA435A7"/>
    <w:rsid w:val="483F23F2"/>
    <w:rsid w:val="484B17ED"/>
    <w:rsid w:val="49DAF453"/>
    <w:rsid w:val="4C7D6076"/>
    <w:rsid w:val="4E124C03"/>
    <w:rsid w:val="4EC4CD69"/>
    <w:rsid w:val="5149ECC5"/>
    <w:rsid w:val="5250CBD9"/>
    <w:rsid w:val="56E416FD"/>
    <w:rsid w:val="5ED86AC1"/>
    <w:rsid w:val="6054E046"/>
    <w:rsid w:val="635AB296"/>
    <w:rsid w:val="6BE18D6B"/>
    <w:rsid w:val="749C9A44"/>
    <w:rsid w:val="7741BEF2"/>
    <w:rsid w:val="78C7FDF9"/>
    <w:rsid w:val="794AEF0F"/>
    <w:rsid w:val="799D0010"/>
    <w:rsid w:val="7AEC80EC"/>
    <w:rsid w:val="7B7ADAE1"/>
    <w:rsid w:val="7BDCD4B0"/>
    <w:rsid w:val="7C478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B9986"/>
  <w15:docId w15:val="{1C6594B7-2201-4FB3-AC02-C6BC9C9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1"/>
  </w:style>
  <w:style w:type="paragraph" w:styleId="Footer">
    <w:name w:val="footer"/>
    <w:basedOn w:val="Normal"/>
    <w:link w:val="FooterChar"/>
    <w:uiPriority w:val="99"/>
    <w:unhideWhenUsed/>
    <w:rsid w:val="00A1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1"/>
  </w:style>
  <w:style w:type="character" w:styleId="Hyperlink">
    <w:name w:val="Hyperlink"/>
    <w:basedOn w:val="DefaultParagraphFont"/>
    <w:uiPriority w:val="99"/>
    <w:semiHidden/>
    <w:unhideWhenUsed/>
    <w:rsid w:val="00A16EE1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F81B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55B7319015E448FD1C412E8D3BF38" ma:contentTypeVersion="16" ma:contentTypeDescription="Create a new document." ma:contentTypeScope="" ma:versionID="be82dfd0f656d7552e061c4b79aaa0e2">
  <xsd:schema xmlns:xsd="http://www.w3.org/2001/XMLSchema" xmlns:xs="http://www.w3.org/2001/XMLSchema" xmlns:p="http://schemas.microsoft.com/office/2006/metadata/properties" xmlns:ns2="2018a4d9-e5a5-428b-a312-dfd840ba6b63" xmlns:ns3="ef95f5f0-dadb-470a-94cb-364b588c356d" xmlns:ns4="bc6d5123-e1cb-4a6a-adf0-63854dce486e" targetNamespace="http://schemas.microsoft.com/office/2006/metadata/properties" ma:root="true" ma:fieldsID="138bd8bace7eae73466e6c890fc07110" ns2:_="" ns3:_="" ns4:_="">
    <xsd:import namespace="2018a4d9-e5a5-428b-a312-dfd840ba6b63"/>
    <xsd:import namespace="ef95f5f0-dadb-470a-94cb-364b588c356d"/>
    <xsd:import namespace="bc6d5123-e1cb-4a6a-adf0-63854dce4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Comment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a4d9-e5a5-428b-a312-dfd840ba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6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d3806f-b6ab-496c-883f-16d5fb25b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5f5f0-dadb-470a-94cb-364b588c3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d5123-e1cb-4a6a-adf0-63854dce48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b66987-d0bb-4024-bef9-55cd6781fd71}" ma:internalName="TaxCatchAll" ma:showField="CatchAllData" ma:web="ef95f5f0-dadb-470a-94cb-364b588c3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d5123-e1cb-4a6a-adf0-63854dce486e" xsi:nil="true"/>
    <Comments xmlns="2018a4d9-e5a5-428b-a312-dfd840ba6b63" xsi:nil="true"/>
    <lcf76f155ced4ddcb4097134ff3c332f xmlns="2018a4d9-e5a5-428b-a312-dfd840ba6b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223A20-9D56-4881-AA28-111FD0F5C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CF7BC-12F2-4CF0-8E95-424589363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8a4d9-e5a5-428b-a312-dfd840ba6b63"/>
    <ds:schemaRef ds:uri="ef95f5f0-dadb-470a-94cb-364b588c356d"/>
    <ds:schemaRef ds:uri="bc6d5123-e1cb-4a6a-adf0-63854dce4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399C5-9448-481C-A2F6-220EDC046E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EB0D52-9A35-4380-9179-171B96D7137A}">
  <ds:schemaRefs>
    <ds:schemaRef ds:uri="http://schemas.microsoft.com/office/2006/metadata/properties"/>
    <ds:schemaRef ds:uri="http://schemas.microsoft.com/office/infopath/2007/PartnerControls"/>
    <ds:schemaRef ds:uri="bc6d5123-e1cb-4a6a-adf0-63854dce486e"/>
    <ds:schemaRef ds:uri="2018a4d9-e5a5-428b-a312-dfd840ba6b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12</Pages>
  <Words>3606</Words>
  <Characters>20557</Characters>
  <Application>Microsoft Office Word</Application>
  <DocSecurity>0</DocSecurity>
  <Lines>171</Lines>
  <Paragraphs>48</Paragraphs>
  <ScaleCrop>false</ScaleCrop>
  <Company/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Southern, Luanne</dc:creator>
  <cp:keywords/>
  <dc:description/>
  <cp:lastModifiedBy>Thomas, Monae</cp:lastModifiedBy>
  <cp:revision>786</cp:revision>
  <dcterms:created xsi:type="dcterms:W3CDTF">2022-08-30T19:49:00Z</dcterms:created>
  <dcterms:modified xsi:type="dcterms:W3CDTF">2022-10-25T06:59:00Z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0x01010056055B7319015E448FD1C412E8D3BF38</vt:lpwstr>
  </property>
  <property fmtid="{D5CDD505-2E9C-101B-9397-08002B2CF9AE}" pid="3" name="MediaServiceImageTags">
    <vt:lpwstr/>
  </property>
</Properties>
</file>